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043" w:rsidRPr="001C1043" w:rsidRDefault="001C1043" w:rsidP="001C1043">
      <w:pPr>
        <w:pStyle w:val="Heading1"/>
        <w:rPr>
          <w:color w:val="000000"/>
          <w:sz w:val="32"/>
          <w:szCs w:val="32"/>
        </w:rPr>
      </w:pPr>
      <w:r w:rsidRPr="00371965">
        <w:rPr>
          <w:color w:val="000000"/>
          <w:sz w:val="32"/>
          <w:szCs w:val="32"/>
        </w:rPr>
        <w:t>ICTIEE Author’s Kit</w:t>
      </w:r>
      <w:r>
        <w:rPr>
          <w:color w:val="000000"/>
          <w:sz w:val="32"/>
          <w:szCs w:val="32"/>
        </w:rPr>
        <w:t xml:space="preserve"> - </w:t>
      </w:r>
      <w:r w:rsidRPr="001C1043">
        <w:rPr>
          <w:sz w:val="28"/>
          <w:szCs w:val="28"/>
        </w:rPr>
        <w:t>Instructions</w:t>
      </w:r>
    </w:p>
    <w:p w:rsidR="001C1043" w:rsidRPr="00DE603E" w:rsidRDefault="001C1043" w:rsidP="001C1043">
      <w:pPr>
        <w:jc w:val="both"/>
        <w:rPr>
          <w:rStyle w:val="Strong"/>
          <w:rFonts w:ascii="Times New Roman" w:hAnsi="Times New Roman"/>
          <w:color w:val="000000"/>
          <w:sz w:val="24"/>
          <w:szCs w:val="24"/>
        </w:rPr>
      </w:pPr>
      <w:r w:rsidRPr="00DE603E">
        <w:rPr>
          <w:rStyle w:val="Emphasis"/>
          <w:rFonts w:ascii="Times New Roman" w:hAnsi="Times New Roman"/>
          <w:i w:val="0"/>
          <w:color w:val="000000"/>
          <w:sz w:val="24"/>
          <w:szCs w:val="24"/>
        </w:rPr>
        <w:t>Prior to submitting your technical work for review, please be sure that you are referencing the guidelines now in effect. Check this site for the latest revisions.</w:t>
      </w:r>
      <w:r w:rsidRPr="00DE603E">
        <w:rPr>
          <w:rStyle w:val="apple-converted-space"/>
          <w:rFonts w:ascii="Times New Roman" w:hAnsi="Times New Roman"/>
          <w:i/>
          <w:color w:val="000000"/>
          <w:sz w:val="24"/>
          <w:szCs w:val="24"/>
        </w:rPr>
        <w:t> </w:t>
      </w:r>
      <w:r w:rsidRPr="00DE603E">
        <w:rPr>
          <w:rStyle w:val="Strong"/>
          <w:rFonts w:ascii="Times New Roman" w:hAnsi="Times New Roman"/>
          <w:color w:val="000000"/>
          <w:sz w:val="24"/>
          <w:szCs w:val="24"/>
        </w:rPr>
        <w:t>Submissions which do not meet current criteria will not be reviewed.</w:t>
      </w:r>
    </w:p>
    <w:p w:rsidR="001C1043" w:rsidRPr="00DE603E" w:rsidRDefault="001C1043" w:rsidP="001C1043">
      <w:pPr>
        <w:jc w:val="both"/>
        <w:rPr>
          <w:rStyle w:val="Strong"/>
          <w:rFonts w:ascii="Times New Roman" w:hAnsi="Times New Roman"/>
          <w:iCs/>
          <w:color w:val="000000"/>
          <w:sz w:val="24"/>
          <w:szCs w:val="24"/>
        </w:rPr>
      </w:pPr>
    </w:p>
    <w:p w:rsidR="00ED39B1" w:rsidRDefault="00ED39B1" w:rsidP="00ED39B1">
      <w:pPr>
        <w:jc w:val="both"/>
        <w:rPr>
          <w:b/>
          <w:sz w:val="28"/>
          <w:szCs w:val="28"/>
        </w:rPr>
      </w:pPr>
      <w:r w:rsidRPr="002D2ECB">
        <w:rPr>
          <w:b/>
          <w:sz w:val="28"/>
          <w:szCs w:val="28"/>
        </w:rPr>
        <w:t xml:space="preserve">Authors Kit – </w:t>
      </w:r>
      <w:r>
        <w:rPr>
          <w:b/>
          <w:sz w:val="28"/>
          <w:szCs w:val="28"/>
        </w:rPr>
        <w:t>Instructions</w:t>
      </w:r>
    </w:p>
    <w:p w:rsidR="00ED39B1" w:rsidRPr="00DE603E" w:rsidRDefault="00ED39B1" w:rsidP="00ED39B1">
      <w:pPr>
        <w:pStyle w:val="ListParagraph"/>
        <w:numPr>
          <w:ilvl w:val="0"/>
          <w:numId w:val="1"/>
        </w:numPr>
        <w:jc w:val="both"/>
        <w:rPr>
          <w:rFonts w:ascii="Times New Roman" w:hAnsi="Times New Roman"/>
          <w:sz w:val="24"/>
          <w:szCs w:val="24"/>
        </w:rPr>
      </w:pPr>
      <w:r>
        <w:rPr>
          <w:sz w:val="28"/>
          <w:szCs w:val="28"/>
        </w:rPr>
        <w:t xml:space="preserve"> </w:t>
      </w:r>
      <w:r w:rsidRPr="00DE603E">
        <w:rPr>
          <w:rFonts w:ascii="Times New Roman" w:hAnsi="Times New Roman"/>
          <w:sz w:val="24"/>
          <w:szCs w:val="24"/>
        </w:rPr>
        <w:t xml:space="preserve">Authors should only submit original work that has neither appeared elsewhere for publication, nor which is under review for another refereed publication or conference.  All submissions should be formatted according to template provided with this kit with max number of pages as 6 and submitted via Easy Chair.  </w:t>
      </w:r>
    </w:p>
    <w:p w:rsidR="00ED39B1" w:rsidRPr="00DE603E" w:rsidRDefault="00ED39B1" w:rsidP="00ED39B1">
      <w:pPr>
        <w:pStyle w:val="ListParagraph"/>
        <w:jc w:val="both"/>
        <w:rPr>
          <w:rFonts w:ascii="Times New Roman" w:hAnsi="Times New Roman"/>
          <w:sz w:val="24"/>
          <w:szCs w:val="24"/>
        </w:rPr>
      </w:pPr>
    </w:p>
    <w:p w:rsidR="00ED39B1" w:rsidRPr="00DE603E" w:rsidRDefault="00ED39B1" w:rsidP="00ED39B1">
      <w:pPr>
        <w:pStyle w:val="ListParagraph"/>
        <w:numPr>
          <w:ilvl w:val="0"/>
          <w:numId w:val="1"/>
        </w:numPr>
        <w:jc w:val="both"/>
        <w:rPr>
          <w:rFonts w:ascii="Times New Roman" w:hAnsi="Times New Roman"/>
          <w:sz w:val="24"/>
          <w:szCs w:val="24"/>
        </w:rPr>
      </w:pPr>
      <w:r w:rsidRPr="00DE603E">
        <w:rPr>
          <w:rFonts w:ascii="Times New Roman" w:hAnsi="Times New Roman"/>
          <w:sz w:val="24"/>
          <w:szCs w:val="24"/>
        </w:rPr>
        <w:t>Authors are expected to comply with the international accepted policy by various bodies regarding plagiarism</w:t>
      </w:r>
    </w:p>
    <w:p w:rsidR="00ED39B1" w:rsidRPr="00DE603E" w:rsidRDefault="00ED39B1" w:rsidP="00ED39B1">
      <w:pPr>
        <w:jc w:val="both"/>
        <w:rPr>
          <w:rFonts w:ascii="Times New Roman" w:hAnsi="Times New Roman"/>
          <w:sz w:val="24"/>
          <w:szCs w:val="24"/>
        </w:rPr>
      </w:pPr>
    </w:p>
    <w:p w:rsidR="00ED39B1" w:rsidRPr="00DE603E" w:rsidRDefault="00ED39B1" w:rsidP="00ED39B1">
      <w:pPr>
        <w:pStyle w:val="ListParagraph"/>
        <w:numPr>
          <w:ilvl w:val="0"/>
          <w:numId w:val="1"/>
        </w:numPr>
        <w:jc w:val="both"/>
        <w:rPr>
          <w:rFonts w:ascii="Times New Roman" w:hAnsi="Times New Roman"/>
          <w:sz w:val="24"/>
          <w:szCs w:val="24"/>
        </w:rPr>
      </w:pPr>
      <w:r w:rsidRPr="00DE603E">
        <w:rPr>
          <w:rFonts w:ascii="Times New Roman" w:hAnsi="Times New Roman"/>
          <w:sz w:val="24"/>
          <w:szCs w:val="24"/>
        </w:rPr>
        <w:t>The conference employs a double blind review process; hence the author’s names and affiliation should not be present in the manuscript and should only be present on the first page of the manuscript.</w:t>
      </w:r>
    </w:p>
    <w:p w:rsidR="00ED39B1" w:rsidRPr="00DE603E" w:rsidRDefault="00ED39B1" w:rsidP="00ED39B1">
      <w:pPr>
        <w:pStyle w:val="ListParagraph"/>
        <w:jc w:val="both"/>
        <w:rPr>
          <w:rFonts w:ascii="Times New Roman" w:hAnsi="Times New Roman"/>
          <w:sz w:val="24"/>
          <w:szCs w:val="24"/>
        </w:rPr>
      </w:pPr>
    </w:p>
    <w:p w:rsidR="00ED39B1" w:rsidRPr="00DE603E" w:rsidRDefault="00ED39B1" w:rsidP="00ED39B1">
      <w:pPr>
        <w:pStyle w:val="ListParagraph"/>
        <w:jc w:val="both"/>
        <w:rPr>
          <w:rFonts w:ascii="Times New Roman" w:hAnsi="Times New Roman"/>
          <w:sz w:val="24"/>
          <w:szCs w:val="24"/>
        </w:rPr>
      </w:pPr>
    </w:p>
    <w:p w:rsidR="00ED39B1" w:rsidRPr="00DE603E" w:rsidRDefault="00ED39B1" w:rsidP="00ED39B1">
      <w:pPr>
        <w:pStyle w:val="ListParagraph"/>
        <w:numPr>
          <w:ilvl w:val="0"/>
          <w:numId w:val="1"/>
        </w:numPr>
        <w:jc w:val="both"/>
        <w:rPr>
          <w:rFonts w:ascii="Times New Roman" w:hAnsi="Times New Roman"/>
          <w:sz w:val="24"/>
          <w:szCs w:val="24"/>
        </w:rPr>
      </w:pPr>
      <w:r w:rsidRPr="00DE603E">
        <w:rPr>
          <w:rFonts w:ascii="Times New Roman" w:hAnsi="Times New Roman"/>
          <w:sz w:val="24"/>
          <w:szCs w:val="24"/>
        </w:rPr>
        <w:t xml:space="preserve">Authors are requested to submit their papers using the easy chair conference management system accessible at </w:t>
      </w:r>
    </w:p>
    <w:p w:rsidR="00ED39B1" w:rsidRPr="00DE603E" w:rsidRDefault="00333D59" w:rsidP="00ED39B1">
      <w:pPr>
        <w:ind w:left="720" w:firstLine="720"/>
        <w:jc w:val="both"/>
        <w:rPr>
          <w:rFonts w:ascii="Times New Roman" w:hAnsi="Times New Roman"/>
          <w:color w:val="FF0000"/>
          <w:sz w:val="24"/>
          <w:szCs w:val="24"/>
        </w:rPr>
      </w:pPr>
      <w:hyperlink r:id="rId5" w:tgtFrame="_blank" w:history="1">
        <w:r w:rsidR="00ED39B1" w:rsidRPr="00DE603E">
          <w:rPr>
            <w:rFonts w:ascii="Times New Roman" w:hAnsi="Times New Roman"/>
            <w:color w:val="0000FF"/>
            <w:sz w:val="24"/>
            <w:szCs w:val="24"/>
            <w:u w:val="single"/>
          </w:rPr>
          <w:t>https://www.easychair.org/account/signin.cgi?conf=ictieehubli2014</w:t>
        </w:r>
      </w:hyperlink>
    </w:p>
    <w:p w:rsidR="00ED39B1" w:rsidRPr="00DE603E" w:rsidRDefault="00ED39B1" w:rsidP="00ED39B1">
      <w:pPr>
        <w:pStyle w:val="ListParagraph"/>
        <w:numPr>
          <w:ilvl w:val="0"/>
          <w:numId w:val="1"/>
        </w:numPr>
        <w:jc w:val="both"/>
        <w:rPr>
          <w:rFonts w:ascii="Times New Roman" w:hAnsi="Times New Roman"/>
          <w:sz w:val="24"/>
          <w:szCs w:val="24"/>
        </w:rPr>
      </w:pPr>
      <w:r w:rsidRPr="00DE603E">
        <w:rPr>
          <w:rFonts w:ascii="Times New Roman" w:hAnsi="Times New Roman"/>
          <w:sz w:val="24"/>
          <w:szCs w:val="24"/>
        </w:rPr>
        <w:t>Complete papers would be required for the review process, abstracts alone would not be sufficient.</w:t>
      </w:r>
    </w:p>
    <w:p w:rsidR="00ED39B1" w:rsidRPr="00DE603E" w:rsidRDefault="00ED39B1" w:rsidP="00ED39B1">
      <w:pPr>
        <w:pStyle w:val="ListParagraph"/>
        <w:jc w:val="both"/>
        <w:rPr>
          <w:rFonts w:ascii="Times New Roman" w:hAnsi="Times New Roman"/>
          <w:sz w:val="24"/>
          <w:szCs w:val="24"/>
        </w:rPr>
      </w:pPr>
    </w:p>
    <w:p w:rsidR="00ED39B1" w:rsidRPr="00DE603E" w:rsidRDefault="00ED39B1" w:rsidP="00ED39B1">
      <w:pPr>
        <w:pStyle w:val="ListParagraph"/>
        <w:numPr>
          <w:ilvl w:val="0"/>
          <w:numId w:val="1"/>
        </w:numPr>
        <w:jc w:val="both"/>
        <w:rPr>
          <w:rFonts w:ascii="Times New Roman" w:hAnsi="Times New Roman"/>
          <w:sz w:val="24"/>
          <w:szCs w:val="24"/>
        </w:rPr>
      </w:pPr>
      <w:r w:rsidRPr="00DE603E">
        <w:rPr>
          <w:rFonts w:ascii="Times New Roman" w:hAnsi="Times New Roman"/>
          <w:sz w:val="24"/>
          <w:szCs w:val="24"/>
        </w:rPr>
        <w:t>The camera ready paper would be required in the format as required by the publisher of the conference proceedings.</w:t>
      </w:r>
    </w:p>
    <w:p w:rsidR="00ED39B1" w:rsidRPr="00DE603E" w:rsidRDefault="00ED39B1" w:rsidP="00ED39B1">
      <w:pPr>
        <w:pStyle w:val="ListParagraph"/>
        <w:jc w:val="both"/>
        <w:rPr>
          <w:rFonts w:ascii="Times New Roman" w:hAnsi="Times New Roman"/>
          <w:sz w:val="24"/>
          <w:szCs w:val="24"/>
        </w:rPr>
      </w:pPr>
    </w:p>
    <w:p w:rsidR="00ED39B1" w:rsidRPr="00DE603E" w:rsidRDefault="00ED39B1" w:rsidP="00ED39B1">
      <w:pPr>
        <w:pStyle w:val="ListParagraph"/>
        <w:numPr>
          <w:ilvl w:val="0"/>
          <w:numId w:val="1"/>
        </w:numPr>
        <w:jc w:val="both"/>
        <w:rPr>
          <w:rFonts w:ascii="Times New Roman" w:hAnsi="Times New Roman"/>
          <w:sz w:val="24"/>
          <w:szCs w:val="24"/>
        </w:rPr>
      </w:pPr>
      <w:r w:rsidRPr="00DE603E">
        <w:rPr>
          <w:rFonts w:ascii="Times New Roman" w:hAnsi="Times New Roman"/>
          <w:sz w:val="24"/>
          <w:szCs w:val="24"/>
        </w:rPr>
        <w:t>If your paper is accepted, you will be required to pay the appropriate conference registration fee. Your paper will not be scheduled or printed in the Proceedings unless the fee is paid and the copyright form has been submitted as required.</w:t>
      </w:r>
    </w:p>
    <w:p w:rsidR="00ED39B1" w:rsidRPr="001C1043" w:rsidRDefault="00ED39B1" w:rsidP="001C1043">
      <w:pPr>
        <w:jc w:val="both"/>
        <w:rPr>
          <w:rStyle w:val="Strong"/>
          <w:rFonts w:ascii="Times New Roman" w:hAnsi="Times New Roman"/>
          <w:i/>
          <w:iCs/>
          <w:color w:val="000000"/>
          <w:sz w:val="24"/>
          <w:szCs w:val="24"/>
        </w:rPr>
      </w:pPr>
    </w:p>
    <w:p w:rsidR="00DE603E" w:rsidRDefault="00DE603E" w:rsidP="001C1043">
      <w:pPr>
        <w:spacing w:after="0" w:line="240" w:lineRule="auto"/>
        <w:outlineLvl w:val="1"/>
        <w:rPr>
          <w:rFonts w:ascii="Times New Roman" w:eastAsia="Times New Roman" w:hAnsi="Times New Roman"/>
          <w:b/>
          <w:bCs/>
          <w:color w:val="000000"/>
          <w:sz w:val="28"/>
          <w:szCs w:val="28"/>
        </w:rPr>
      </w:pPr>
    </w:p>
    <w:p w:rsidR="001C1043" w:rsidRPr="00371965" w:rsidRDefault="001C1043" w:rsidP="001C1043">
      <w:pPr>
        <w:spacing w:after="0" w:line="240" w:lineRule="auto"/>
        <w:outlineLvl w:val="1"/>
        <w:rPr>
          <w:rFonts w:ascii="Times New Roman" w:eastAsia="Times New Roman" w:hAnsi="Times New Roman"/>
          <w:b/>
          <w:bCs/>
          <w:color w:val="000000"/>
          <w:sz w:val="28"/>
          <w:szCs w:val="28"/>
        </w:rPr>
      </w:pPr>
      <w:r w:rsidRPr="00371965">
        <w:rPr>
          <w:rFonts w:ascii="Times New Roman" w:eastAsia="Times New Roman" w:hAnsi="Times New Roman"/>
          <w:b/>
          <w:bCs/>
          <w:color w:val="000000"/>
          <w:sz w:val="28"/>
          <w:szCs w:val="28"/>
        </w:rPr>
        <w:lastRenderedPageBreak/>
        <w:t>Elements of the ICTIEE Author's Kit</w:t>
      </w:r>
    </w:p>
    <w:p w:rsidR="001C1043" w:rsidRDefault="001C1043" w:rsidP="001C1043">
      <w:pPr>
        <w:spacing w:after="0" w:line="240" w:lineRule="auto"/>
        <w:rPr>
          <w:rFonts w:ascii="Times New Roman" w:eastAsia="Times New Roman" w:hAnsi="Times New Roman"/>
          <w:b/>
          <w:bCs/>
          <w:color w:val="000000"/>
          <w:sz w:val="24"/>
          <w:szCs w:val="24"/>
        </w:rPr>
      </w:pPr>
      <w:r w:rsidRPr="00B47456">
        <w:rPr>
          <w:rFonts w:ascii="Times New Roman" w:eastAsia="Times New Roman" w:hAnsi="Times New Roman"/>
          <w:b/>
          <w:bCs/>
          <w:color w:val="000000"/>
          <w:sz w:val="24"/>
          <w:szCs w:val="24"/>
        </w:rPr>
        <w:t>Be sure to use the latest instructions and documents!</w:t>
      </w:r>
    </w:p>
    <w:p w:rsidR="001C1043" w:rsidRDefault="001C1043" w:rsidP="001C1043">
      <w:pPr>
        <w:spacing w:after="0" w:line="240" w:lineRule="auto"/>
        <w:rPr>
          <w:rFonts w:ascii="Times New Roman" w:eastAsia="Times New Roman" w:hAnsi="Times New Roman"/>
          <w:b/>
          <w:bCs/>
          <w:color w:val="000000"/>
          <w:sz w:val="24"/>
          <w:szCs w:val="24"/>
        </w:rPr>
      </w:pPr>
    </w:p>
    <w:p w:rsidR="001C1043" w:rsidRPr="000D3C98" w:rsidRDefault="001C1043" w:rsidP="001C1043">
      <w:pPr>
        <w:pStyle w:val="Default"/>
        <w:jc w:val="both"/>
      </w:pPr>
      <w:r w:rsidRPr="000D3C98">
        <w:t>The submission a</w:t>
      </w:r>
      <w:r>
        <w:t>nd review of papers for the ICTIEE</w:t>
      </w:r>
      <w:r w:rsidRPr="000D3C98">
        <w:t xml:space="preserve"> will be managed through an online conference paper management system called ‘</w:t>
      </w:r>
      <w:proofErr w:type="spellStart"/>
      <w:r w:rsidRPr="000D3C98">
        <w:t>EasyChair</w:t>
      </w:r>
      <w:proofErr w:type="spellEnd"/>
      <w:r w:rsidRPr="000D3C98">
        <w:t>’ (www.easychair.org). This system gives you, the author, and complete control over your submission. You can upload your abstract and check on the review status of your submission.</w:t>
      </w:r>
    </w:p>
    <w:p w:rsidR="001C1043" w:rsidRPr="000D3C98" w:rsidRDefault="001C1043" w:rsidP="001C1043">
      <w:pPr>
        <w:pStyle w:val="Default"/>
        <w:jc w:val="both"/>
      </w:pPr>
    </w:p>
    <w:p w:rsidR="001C1043" w:rsidRPr="000D3C98" w:rsidRDefault="001C1043" w:rsidP="001C1043">
      <w:pPr>
        <w:pStyle w:val="Default"/>
        <w:jc w:val="both"/>
      </w:pPr>
      <w:r w:rsidRPr="000D3C98">
        <w:t>The submission proce</w:t>
      </w:r>
      <w:r w:rsidR="005D7421">
        <w:t xml:space="preserve">ss consists of three stages: 1) </w:t>
      </w:r>
      <w:r w:rsidR="005D7421" w:rsidRPr="000D3C98">
        <w:t xml:space="preserve">Setting up an account </w:t>
      </w:r>
      <w:r w:rsidR="005D7421">
        <w:t>2)</w:t>
      </w:r>
      <w:r w:rsidR="005D7421" w:rsidRPr="000D3C98">
        <w:t xml:space="preserve"> Full</w:t>
      </w:r>
      <w:r w:rsidRPr="000D3C98">
        <w:t xml:space="preserve"> Paper </w:t>
      </w:r>
      <w:r w:rsidR="005D7421" w:rsidRPr="000D3C98">
        <w:t>Submission</w:t>
      </w:r>
      <w:r w:rsidR="005D7421">
        <w:t xml:space="preserve"> and 3) Camera Ready</w:t>
      </w:r>
      <w:r w:rsidRPr="000D3C98">
        <w:t xml:space="preserve"> Paper Submission. In each stage, our committee members will review your paper and notify you of the result. Only papers that </w:t>
      </w:r>
      <w:r w:rsidR="005D7421">
        <w:t>are accepted in stage 2</w:t>
      </w:r>
      <w:r w:rsidRPr="000D3C98">
        <w:t xml:space="preserve"> will be submitted to</w:t>
      </w:r>
      <w:r w:rsidR="005D7421">
        <w:t xml:space="preserve"> stage 3. </w:t>
      </w:r>
    </w:p>
    <w:p w:rsidR="001C1043" w:rsidRPr="000D3C98" w:rsidRDefault="001C1043" w:rsidP="001C1043">
      <w:pPr>
        <w:pStyle w:val="Default"/>
        <w:jc w:val="both"/>
      </w:pPr>
    </w:p>
    <w:p w:rsidR="001C1043" w:rsidRPr="000D3C98" w:rsidRDefault="001C1043" w:rsidP="001C1043">
      <w:pPr>
        <w:pStyle w:val="Default"/>
        <w:jc w:val="both"/>
      </w:pPr>
      <w:r w:rsidRPr="000D3C98">
        <w:t>This guide is intended to support authors during the</w:t>
      </w:r>
      <w:r w:rsidR="005D7421">
        <w:t xml:space="preserve"> submission process. It has three</w:t>
      </w:r>
      <w:r w:rsidRPr="000D3C98">
        <w:t xml:space="preserve"> parts:</w:t>
      </w:r>
    </w:p>
    <w:p w:rsidR="001C1043" w:rsidRPr="000D3C98" w:rsidRDefault="001C1043" w:rsidP="001C1043">
      <w:pPr>
        <w:pStyle w:val="Default"/>
        <w:spacing w:after="27"/>
        <w:jc w:val="both"/>
      </w:pPr>
      <w:r w:rsidRPr="000D3C98">
        <w:t>1. Setting up an account</w:t>
      </w:r>
    </w:p>
    <w:p w:rsidR="001C1043" w:rsidRPr="000D3C98" w:rsidRDefault="005D7421" w:rsidP="001C1043">
      <w:pPr>
        <w:pStyle w:val="Default"/>
        <w:spacing w:after="27"/>
        <w:jc w:val="both"/>
      </w:pPr>
      <w:r>
        <w:t>2</w:t>
      </w:r>
      <w:r w:rsidR="001C1043" w:rsidRPr="000D3C98">
        <w:t>. Full Paper Submission</w:t>
      </w:r>
    </w:p>
    <w:p w:rsidR="001C1043" w:rsidRPr="000D3C98" w:rsidRDefault="005D7421" w:rsidP="001C1043">
      <w:pPr>
        <w:pStyle w:val="Default"/>
        <w:jc w:val="both"/>
      </w:pPr>
      <w:r>
        <w:t>3. Camera Ready</w:t>
      </w:r>
      <w:r w:rsidR="001C1043" w:rsidRPr="000D3C98">
        <w:t xml:space="preserve"> Paper Submission</w:t>
      </w:r>
    </w:p>
    <w:p w:rsidR="001C1043" w:rsidRPr="000D3C98" w:rsidRDefault="001C1043" w:rsidP="001C1043">
      <w:pPr>
        <w:pStyle w:val="Default"/>
        <w:jc w:val="both"/>
      </w:pPr>
    </w:p>
    <w:p w:rsidR="001C1043" w:rsidRPr="00A061F9" w:rsidRDefault="001C1043" w:rsidP="001C1043">
      <w:pPr>
        <w:jc w:val="both"/>
        <w:rPr>
          <w:rFonts w:ascii="Times New Roman" w:hAnsi="Times New Roman"/>
          <w:b/>
          <w:sz w:val="24"/>
          <w:szCs w:val="24"/>
        </w:rPr>
      </w:pPr>
      <w:r w:rsidRPr="000D3C98">
        <w:rPr>
          <w:rFonts w:ascii="Times New Roman" w:hAnsi="Times New Roman"/>
          <w:sz w:val="24"/>
          <w:szCs w:val="24"/>
        </w:rPr>
        <w:t>While the procedure is quite simple and thus we do not anticipate users running into trouble, we are happy to help if you encounter problems. In the event that you do need help, please contact the tech</w:t>
      </w:r>
      <w:r w:rsidR="00DE603E">
        <w:rPr>
          <w:rFonts w:ascii="Times New Roman" w:hAnsi="Times New Roman"/>
          <w:sz w:val="24"/>
          <w:szCs w:val="24"/>
        </w:rPr>
        <w:t>nical support</w:t>
      </w:r>
      <w:r w:rsidRPr="000D3C98">
        <w:rPr>
          <w:rFonts w:ascii="Times New Roman" w:hAnsi="Times New Roman"/>
          <w:sz w:val="24"/>
          <w:szCs w:val="24"/>
        </w:rPr>
        <w:t xml:space="preserve"> at</w:t>
      </w:r>
      <w:r>
        <w:rPr>
          <w:rFonts w:ascii="Times New Roman" w:hAnsi="Times New Roman"/>
          <w:sz w:val="24"/>
          <w:szCs w:val="24"/>
        </w:rPr>
        <w:t xml:space="preserve"> </w:t>
      </w:r>
      <w:r w:rsidRPr="00A061F9">
        <w:rPr>
          <w:rFonts w:ascii="Times New Roman" w:hAnsi="Times New Roman"/>
          <w:b/>
          <w:sz w:val="24"/>
          <w:szCs w:val="24"/>
        </w:rPr>
        <w:t>vijaybhajantri101@easychair.org.</w:t>
      </w:r>
    </w:p>
    <w:p w:rsidR="001C1043" w:rsidRDefault="001C1043" w:rsidP="001C1043">
      <w:pPr>
        <w:spacing w:after="0" w:line="240" w:lineRule="auto"/>
        <w:rPr>
          <w:rFonts w:ascii="Times New Roman" w:eastAsia="Times New Roman" w:hAnsi="Times New Roman"/>
          <w:b/>
          <w:bCs/>
          <w:color w:val="000000"/>
          <w:sz w:val="24"/>
          <w:szCs w:val="24"/>
        </w:rPr>
      </w:pPr>
    </w:p>
    <w:p w:rsidR="00A061F9" w:rsidRPr="00515E10" w:rsidRDefault="00DE603E" w:rsidP="00A061F9">
      <w:pPr>
        <w:pStyle w:val="Default"/>
        <w:jc w:val="both"/>
      </w:pPr>
      <w:r>
        <w:rPr>
          <w:b/>
          <w:bCs/>
        </w:rPr>
        <w:t xml:space="preserve">Part 1: </w:t>
      </w:r>
      <w:r w:rsidR="00A061F9" w:rsidRPr="00515E10">
        <w:rPr>
          <w:b/>
          <w:bCs/>
        </w:rPr>
        <w:t>Set up an Account as an Author</w:t>
      </w:r>
    </w:p>
    <w:p w:rsidR="00A061F9" w:rsidRDefault="00A061F9" w:rsidP="00A061F9">
      <w:pPr>
        <w:pStyle w:val="Default"/>
        <w:jc w:val="both"/>
      </w:pPr>
      <w:r w:rsidRPr="00515E10">
        <w:t>First, you will need to set up an account (username and password) as an author. Go to</w:t>
      </w:r>
    </w:p>
    <w:p w:rsidR="00A061F9" w:rsidRDefault="00333D59" w:rsidP="00A061F9">
      <w:pPr>
        <w:pStyle w:val="Default"/>
        <w:jc w:val="both"/>
      </w:pPr>
      <w:hyperlink r:id="rId6" w:history="1">
        <w:r w:rsidR="00A061F9" w:rsidRPr="00E73C98">
          <w:rPr>
            <w:rStyle w:val="Hyperlink"/>
          </w:rPr>
          <w:t>https://www.easychair.org/account/signin.cgi?conf=ictieehubli2014</w:t>
        </w:r>
      </w:hyperlink>
    </w:p>
    <w:p w:rsidR="00A061F9" w:rsidRDefault="00A061F9" w:rsidP="00A061F9">
      <w:pPr>
        <w:jc w:val="both"/>
        <w:rPr>
          <w:rFonts w:ascii="Times New Roman" w:hAnsi="Times New Roman"/>
          <w:sz w:val="24"/>
          <w:szCs w:val="24"/>
        </w:rPr>
      </w:pPr>
      <w:r w:rsidRPr="00515E10">
        <w:rPr>
          <w:rFonts w:ascii="Times New Roman" w:hAnsi="Times New Roman"/>
          <w:sz w:val="24"/>
          <w:szCs w:val="24"/>
        </w:rPr>
        <w:t xml:space="preserve">This link will bring up a login page for the ICTIEE </w:t>
      </w:r>
      <w:proofErr w:type="spellStart"/>
      <w:r w:rsidRPr="00515E10">
        <w:rPr>
          <w:rFonts w:ascii="Times New Roman" w:hAnsi="Times New Roman"/>
          <w:sz w:val="24"/>
          <w:szCs w:val="24"/>
        </w:rPr>
        <w:t>Hubli</w:t>
      </w:r>
      <w:proofErr w:type="spellEnd"/>
      <w:r w:rsidRPr="00515E10">
        <w:rPr>
          <w:rFonts w:ascii="Times New Roman" w:hAnsi="Times New Roman"/>
          <w:sz w:val="24"/>
          <w:szCs w:val="24"/>
        </w:rPr>
        <w:t xml:space="preserve"> 2014, Select “sign up for an account” to register an account.</w:t>
      </w:r>
    </w:p>
    <w:p w:rsidR="00A061F9" w:rsidRPr="00A061F9" w:rsidRDefault="00A061F9" w:rsidP="00A061F9">
      <w:pPr>
        <w:jc w:val="both"/>
        <w:rPr>
          <w:rFonts w:ascii="Times New Roman" w:hAnsi="Times New Roman"/>
          <w:i/>
          <w:sz w:val="24"/>
          <w:szCs w:val="24"/>
        </w:rPr>
      </w:pPr>
    </w:p>
    <w:p w:rsidR="00A061F9" w:rsidRPr="00DE603E" w:rsidRDefault="00DE603E" w:rsidP="00A061F9">
      <w:pPr>
        <w:spacing w:after="0" w:line="240" w:lineRule="atLeast"/>
        <w:textAlignment w:val="baseline"/>
        <w:outlineLvl w:val="0"/>
        <w:rPr>
          <w:rFonts w:ascii="Times New Roman" w:eastAsia="Times New Roman" w:hAnsi="Times New Roman"/>
          <w:b/>
          <w:color w:val="1A1A1A"/>
          <w:kern w:val="36"/>
          <w:sz w:val="24"/>
          <w:szCs w:val="24"/>
        </w:rPr>
      </w:pPr>
      <w:r>
        <w:rPr>
          <w:rFonts w:ascii="Times New Roman" w:eastAsia="Times New Roman" w:hAnsi="Times New Roman"/>
          <w:b/>
          <w:color w:val="1A1A1A"/>
          <w:kern w:val="36"/>
          <w:sz w:val="24"/>
          <w:szCs w:val="24"/>
        </w:rPr>
        <w:t xml:space="preserve">Part 2: </w:t>
      </w:r>
      <w:r w:rsidR="00A061F9" w:rsidRPr="00DE603E">
        <w:rPr>
          <w:rFonts w:ascii="Times New Roman" w:eastAsia="Times New Roman" w:hAnsi="Times New Roman"/>
          <w:b/>
          <w:color w:val="1A1A1A"/>
          <w:kern w:val="36"/>
          <w:sz w:val="24"/>
          <w:szCs w:val="24"/>
        </w:rPr>
        <w:t>Preparation of a Formatted Conference Paper for the ICTIEE HUBLI 2014</w:t>
      </w:r>
    </w:p>
    <w:p w:rsidR="00A061F9" w:rsidRPr="00102CB6" w:rsidRDefault="00A061F9" w:rsidP="00A061F9">
      <w:pPr>
        <w:spacing w:after="0" w:line="240" w:lineRule="atLeast"/>
        <w:textAlignment w:val="baseline"/>
        <w:outlineLvl w:val="0"/>
        <w:rPr>
          <w:rFonts w:ascii="Times New Roman" w:eastAsia="Times New Roman" w:hAnsi="Times New Roman"/>
          <w:color w:val="1A1A1A"/>
          <w:kern w:val="36"/>
          <w:sz w:val="24"/>
          <w:szCs w:val="24"/>
        </w:rPr>
      </w:pPr>
    </w:p>
    <w:p w:rsidR="00A061F9" w:rsidRPr="00102CB6" w:rsidRDefault="00A061F9" w:rsidP="00A061F9">
      <w:pPr>
        <w:spacing w:after="0" w:line="312" w:lineRule="atLeast"/>
        <w:jc w:val="both"/>
        <w:textAlignment w:val="baseline"/>
        <w:rPr>
          <w:rFonts w:ascii="Times New Roman" w:eastAsia="Times New Roman" w:hAnsi="Times New Roman"/>
          <w:color w:val="1A1A1A"/>
          <w:sz w:val="24"/>
          <w:szCs w:val="24"/>
        </w:rPr>
      </w:pPr>
      <w:r w:rsidRPr="00102CB6">
        <w:rPr>
          <w:rFonts w:ascii="Times New Roman" w:eastAsia="Times New Roman" w:hAnsi="Times New Roman"/>
          <w:color w:val="1A1A1A"/>
          <w:sz w:val="24"/>
          <w:szCs w:val="24"/>
        </w:rPr>
        <w:t>Basic guidelines for preparing Conference papers for the International Conference on Transformations in Engineering Education are provided in this part of the Author’s Kit.</w:t>
      </w:r>
    </w:p>
    <w:p w:rsidR="00A061F9" w:rsidRPr="00102CB6" w:rsidRDefault="00A061F9" w:rsidP="00A061F9">
      <w:pPr>
        <w:spacing w:after="0" w:line="240" w:lineRule="atLeast"/>
        <w:jc w:val="both"/>
        <w:textAlignment w:val="baseline"/>
        <w:rPr>
          <w:rFonts w:ascii="Times New Roman" w:eastAsia="Times New Roman" w:hAnsi="Times New Roman"/>
          <w:color w:val="1A1A1A"/>
          <w:sz w:val="24"/>
          <w:szCs w:val="24"/>
        </w:rPr>
      </w:pPr>
    </w:p>
    <w:p w:rsidR="00A061F9" w:rsidRPr="00A061F9" w:rsidRDefault="00A061F9" w:rsidP="00A061F9">
      <w:pPr>
        <w:spacing w:after="0" w:line="240" w:lineRule="atLeast"/>
        <w:textAlignment w:val="baseline"/>
        <w:rPr>
          <w:rFonts w:ascii="Times New Roman" w:eastAsia="Times New Roman" w:hAnsi="Times New Roman"/>
          <w:b/>
          <w:color w:val="1A1A1A"/>
          <w:sz w:val="24"/>
          <w:szCs w:val="24"/>
        </w:rPr>
      </w:pPr>
      <w:r w:rsidRPr="00A061F9">
        <w:rPr>
          <w:rFonts w:ascii="Times New Roman" w:eastAsia="Times New Roman" w:hAnsi="Times New Roman"/>
          <w:b/>
          <w:color w:val="1A1A1A"/>
          <w:sz w:val="24"/>
          <w:szCs w:val="24"/>
        </w:rPr>
        <w:t>Templates</w:t>
      </w:r>
    </w:p>
    <w:p w:rsidR="00DE603E" w:rsidRDefault="00A061F9" w:rsidP="00A061F9">
      <w:pPr>
        <w:spacing w:after="0" w:line="312" w:lineRule="atLeast"/>
        <w:jc w:val="both"/>
        <w:textAlignment w:val="baseline"/>
        <w:rPr>
          <w:rFonts w:ascii="Times New Roman" w:eastAsia="Times New Roman" w:hAnsi="Times New Roman"/>
          <w:color w:val="1A1A1A"/>
          <w:sz w:val="24"/>
          <w:szCs w:val="24"/>
        </w:rPr>
      </w:pPr>
      <w:r w:rsidRPr="00102CB6">
        <w:rPr>
          <w:rFonts w:ascii="Times New Roman" w:eastAsia="Times New Roman" w:hAnsi="Times New Roman"/>
          <w:color w:val="1A1A1A"/>
          <w:sz w:val="24"/>
          <w:szCs w:val="24"/>
        </w:rPr>
        <w:t xml:space="preserve">An example of the desired layout for Conference papers is available </w:t>
      </w:r>
      <w:r w:rsidR="00DE603E">
        <w:rPr>
          <w:rFonts w:ascii="Times New Roman" w:eastAsia="Times New Roman" w:hAnsi="Times New Roman"/>
          <w:color w:val="1A1A1A"/>
          <w:sz w:val="24"/>
          <w:szCs w:val="24"/>
        </w:rPr>
        <w:t xml:space="preserve">in the author’s kit. </w:t>
      </w:r>
      <w:r w:rsidRPr="00102CB6">
        <w:rPr>
          <w:rFonts w:ascii="Times New Roman" w:eastAsia="Times New Roman" w:hAnsi="Times New Roman"/>
          <w:color w:val="1A1A1A"/>
          <w:sz w:val="24"/>
          <w:szCs w:val="24"/>
        </w:rPr>
        <w:t xml:space="preserve">You may type over sections of the </w:t>
      </w:r>
      <w:r w:rsidR="00DE603E">
        <w:rPr>
          <w:rFonts w:ascii="Times New Roman" w:eastAsia="Times New Roman" w:hAnsi="Times New Roman"/>
          <w:color w:val="1A1A1A"/>
          <w:sz w:val="24"/>
          <w:szCs w:val="24"/>
        </w:rPr>
        <w:t>template, cut and paste into it.</w:t>
      </w:r>
    </w:p>
    <w:p w:rsidR="00A061F9" w:rsidRDefault="00A061F9" w:rsidP="00A061F9">
      <w:pPr>
        <w:spacing w:after="0" w:line="312" w:lineRule="atLeast"/>
        <w:jc w:val="both"/>
        <w:textAlignment w:val="baseline"/>
        <w:rPr>
          <w:rFonts w:ascii="Times New Roman" w:eastAsia="Times New Roman" w:hAnsi="Times New Roman"/>
          <w:color w:val="1A1A1A"/>
          <w:sz w:val="24"/>
          <w:szCs w:val="24"/>
        </w:rPr>
      </w:pPr>
      <w:r w:rsidRPr="00102CB6">
        <w:rPr>
          <w:rFonts w:ascii="Times New Roman" w:eastAsia="Times New Roman" w:hAnsi="Times New Roman"/>
          <w:color w:val="1A1A1A"/>
          <w:sz w:val="24"/>
          <w:szCs w:val="24"/>
        </w:rPr>
        <w:t xml:space="preserve"> </w:t>
      </w:r>
    </w:p>
    <w:p w:rsidR="00A061F9" w:rsidRPr="00A061F9" w:rsidRDefault="00A061F9" w:rsidP="00A061F9">
      <w:pPr>
        <w:spacing w:after="0" w:line="240" w:lineRule="atLeast"/>
        <w:textAlignment w:val="baseline"/>
        <w:rPr>
          <w:rFonts w:ascii="Times New Roman" w:eastAsia="Times New Roman" w:hAnsi="Times New Roman"/>
          <w:b/>
          <w:color w:val="1A1A1A"/>
          <w:sz w:val="24"/>
          <w:szCs w:val="24"/>
        </w:rPr>
      </w:pPr>
      <w:r w:rsidRPr="00A061F9">
        <w:rPr>
          <w:rFonts w:ascii="Times New Roman" w:eastAsia="Times New Roman" w:hAnsi="Times New Roman"/>
          <w:b/>
          <w:color w:val="1A1A1A"/>
          <w:sz w:val="24"/>
          <w:szCs w:val="24"/>
        </w:rPr>
        <w:t>Technical Work Preparation</w:t>
      </w:r>
    </w:p>
    <w:p w:rsidR="00A061F9" w:rsidRPr="00102CB6" w:rsidRDefault="00A061F9" w:rsidP="00A061F9">
      <w:pPr>
        <w:spacing w:after="0" w:line="312" w:lineRule="atLeast"/>
        <w:jc w:val="both"/>
        <w:textAlignment w:val="baseline"/>
        <w:rPr>
          <w:rFonts w:ascii="Times New Roman" w:eastAsia="Times New Roman" w:hAnsi="Times New Roman"/>
          <w:color w:val="1A1A1A"/>
          <w:sz w:val="24"/>
          <w:szCs w:val="24"/>
        </w:rPr>
      </w:pPr>
      <w:r w:rsidRPr="00102CB6">
        <w:rPr>
          <w:rFonts w:ascii="Times New Roman" w:eastAsia="Times New Roman" w:hAnsi="Times New Roman"/>
          <w:color w:val="1A1A1A"/>
          <w:sz w:val="24"/>
          <w:szCs w:val="24"/>
        </w:rPr>
        <w:t>Please use automatic hyphenation and check your spelling. Additionally, be sure your sentences are complete and that there is continuity within your paragraphs. Check the numbering of your graphics (figures and tables) and make sure that all appropriate references are included.</w:t>
      </w:r>
    </w:p>
    <w:p w:rsidR="00A061F9" w:rsidRPr="00102CB6" w:rsidRDefault="00A061F9" w:rsidP="00A061F9">
      <w:pPr>
        <w:spacing w:after="0" w:line="312" w:lineRule="atLeast"/>
        <w:jc w:val="both"/>
        <w:textAlignment w:val="baseline"/>
        <w:rPr>
          <w:rFonts w:ascii="Times New Roman" w:eastAsia="Times New Roman" w:hAnsi="Times New Roman"/>
          <w:color w:val="1A1A1A"/>
          <w:sz w:val="24"/>
          <w:szCs w:val="24"/>
        </w:rPr>
      </w:pPr>
      <w:r w:rsidRPr="00102CB6">
        <w:rPr>
          <w:rFonts w:ascii="Times New Roman" w:eastAsia="Times New Roman" w:hAnsi="Times New Roman"/>
          <w:color w:val="1A1A1A"/>
          <w:sz w:val="24"/>
          <w:szCs w:val="24"/>
        </w:rPr>
        <w:t>Conference papers are limited to a maximum of five (5) pages.</w:t>
      </w:r>
    </w:p>
    <w:p w:rsidR="00A061F9" w:rsidRDefault="00A061F9" w:rsidP="00A061F9">
      <w:pPr>
        <w:spacing w:after="0" w:line="312" w:lineRule="atLeast"/>
        <w:jc w:val="both"/>
        <w:textAlignment w:val="baseline"/>
        <w:rPr>
          <w:rFonts w:ascii="Times New Roman" w:eastAsia="Times New Roman" w:hAnsi="Times New Roman"/>
          <w:color w:val="1A1A1A"/>
          <w:sz w:val="24"/>
          <w:szCs w:val="24"/>
        </w:rPr>
      </w:pPr>
    </w:p>
    <w:p w:rsidR="00DE603E" w:rsidRDefault="00A061F9" w:rsidP="00A061F9">
      <w:pPr>
        <w:spacing w:after="0" w:line="312" w:lineRule="atLeast"/>
        <w:jc w:val="both"/>
        <w:textAlignment w:val="baseline"/>
        <w:rPr>
          <w:rFonts w:ascii="Times New Roman" w:eastAsia="Times New Roman" w:hAnsi="Times New Roman"/>
          <w:color w:val="1A1A1A"/>
          <w:sz w:val="24"/>
          <w:szCs w:val="24"/>
        </w:rPr>
      </w:pPr>
      <w:r w:rsidRPr="00102CB6">
        <w:rPr>
          <w:rFonts w:ascii="Times New Roman" w:eastAsia="Times New Roman" w:hAnsi="Times New Roman"/>
          <w:color w:val="1A1A1A"/>
          <w:sz w:val="24"/>
          <w:szCs w:val="24"/>
        </w:rPr>
        <w:t xml:space="preserve">The conference paper template provides authors with most of the formatting specifications needed for preparing electronic versions of ICTIEE Conference papers. All standard paper components have been specified for three reasons: </w:t>
      </w:r>
    </w:p>
    <w:p w:rsidR="00DE603E" w:rsidRDefault="00DE603E" w:rsidP="00A061F9">
      <w:pPr>
        <w:spacing w:after="0" w:line="312" w:lineRule="atLeast"/>
        <w:jc w:val="both"/>
        <w:textAlignment w:val="baseline"/>
        <w:rPr>
          <w:rFonts w:ascii="Times New Roman" w:eastAsia="Times New Roman" w:hAnsi="Times New Roman"/>
          <w:color w:val="1A1A1A"/>
          <w:sz w:val="24"/>
          <w:szCs w:val="24"/>
        </w:rPr>
      </w:pPr>
      <w:r>
        <w:rPr>
          <w:rFonts w:ascii="Times New Roman" w:eastAsia="Times New Roman" w:hAnsi="Times New Roman"/>
          <w:color w:val="1A1A1A"/>
          <w:sz w:val="24"/>
          <w:szCs w:val="24"/>
        </w:rPr>
        <w:t>(1)  E</w:t>
      </w:r>
      <w:r w:rsidR="00A061F9" w:rsidRPr="00102CB6">
        <w:rPr>
          <w:rFonts w:ascii="Times New Roman" w:eastAsia="Times New Roman" w:hAnsi="Times New Roman"/>
          <w:color w:val="1A1A1A"/>
          <w:sz w:val="24"/>
          <w:szCs w:val="24"/>
        </w:rPr>
        <w:t>ase of use wh</w:t>
      </w:r>
      <w:r>
        <w:rPr>
          <w:rFonts w:ascii="Times New Roman" w:eastAsia="Times New Roman" w:hAnsi="Times New Roman"/>
          <w:color w:val="1A1A1A"/>
          <w:sz w:val="24"/>
          <w:szCs w:val="24"/>
        </w:rPr>
        <w:t>en formatting individual papers.</w:t>
      </w:r>
      <w:r w:rsidR="00A061F9" w:rsidRPr="00102CB6">
        <w:rPr>
          <w:rFonts w:ascii="Times New Roman" w:eastAsia="Times New Roman" w:hAnsi="Times New Roman"/>
          <w:color w:val="1A1A1A"/>
          <w:sz w:val="24"/>
          <w:szCs w:val="24"/>
        </w:rPr>
        <w:t xml:space="preserve"> </w:t>
      </w:r>
    </w:p>
    <w:p w:rsidR="00DE603E" w:rsidRDefault="00DE603E" w:rsidP="00DE603E">
      <w:pPr>
        <w:spacing w:after="0" w:line="312" w:lineRule="atLeast"/>
        <w:ind w:left="360" w:hanging="360"/>
        <w:jc w:val="both"/>
        <w:textAlignment w:val="baseline"/>
        <w:rPr>
          <w:rFonts w:ascii="Times New Roman" w:eastAsia="Times New Roman" w:hAnsi="Times New Roman"/>
          <w:color w:val="1A1A1A"/>
          <w:sz w:val="24"/>
          <w:szCs w:val="24"/>
        </w:rPr>
      </w:pPr>
      <w:r>
        <w:rPr>
          <w:rFonts w:ascii="Times New Roman" w:eastAsia="Times New Roman" w:hAnsi="Times New Roman"/>
          <w:color w:val="1A1A1A"/>
          <w:sz w:val="24"/>
          <w:szCs w:val="24"/>
        </w:rPr>
        <w:t>(2) A</w:t>
      </w:r>
      <w:r w:rsidR="00A061F9" w:rsidRPr="00102CB6">
        <w:rPr>
          <w:rFonts w:ascii="Times New Roman" w:eastAsia="Times New Roman" w:hAnsi="Times New Roman"/>
          <w:color w:val="1A1A1A"/>
          <w:sz w:val="24"/>
          <w:szCs w:val="24"/>
        </w:rPr>
        <w:t>utomatic compliance to electronic requirements that facilitate the concurrent or later production of elec</w:t>
      </w:r>
      <w:r>
        <w:rPr>
          <w:rFonts w:ascii="Times New Roman" w:eastAsia="Times New Roman" w:hAnsi="Times New Roman"/>
          <w:color w:val="1A1A1A"/>
          <w:sz w:val="24"/>
          <w:szCs w:val="24"/>
        </w:rPr>
        <w:t xml:space="preserve">tronic products. </w:t>
      </w:r>
      <w:r w:rsidR="00A061F9" w:rsidRPr="00102CB6">
        <w:rPr>
          <w:rFonts w:ascii="Times New Roman" w:eastAsia="Times New Roman" w:hAnsi="Times New Roman"/>
          <w:color w:val="1A1A1A"/>
          <w:sz w:val="24"/>
          <w:szCs w:val="24"/>
        </w:rPr>
        <w:t xml:space="preserve"> </w:t>
      </w:r>
    </w:p>
    <w:p w:rsidR="00A061F9" w:rsidRPr="00102CB6" w:rsidRDefault="00DE603E" w:rsidP="00DE603E">
      <w:pPr>
        <w:spacing w:after="0" w:line="312" w:lineRule="atLeast"/>
        <w:ind w:left="360" w:hanging="360"/>
        <w:jc w:val="both"/>
        <w:textAlignment w:val="baseline"/>
        <w:rPr>
          <w:rFonts w:ascii="Times New Roman" w:eastAsia="Times New Roman" w:hAnsi="Times New Roman"/>
          <w:color w:val="1A1A1A"/>
          <w:sz w:val="24"/>
          <w:szCs w:val="24"/>
        </w:rPr>
      </w:pPr>
      <w:r>
        <w:rPr>
          <w:rFonts w:ascii="Times New Roman" w:eastAsia="Times New Roman" w:hAnsi="Times New Roman"/>
          <w:color w:val="1A1A1A"/>
          <w:sz w:val="24"/>
          <w:szCs w:val="24"/>
        </w:rPr>
        <w:t>(3) C</w:t>
      </w:r>
      <w:r w:rsidR="00A061F9" w:rsidRPr="00102CB6">
        <w:rPr>
          <w:rFonts w:ascii="Times New Roman" w:eastAsia="Times New Roman" w:hAnsi="Times New Roman"/>
          <w:color w:val="1A1A1A"/>
          <w:sz w:val="24"/>
          <w:szCs w:val="24"/>
        </w:rPr>
        <w:t>onformity of style throughout a conference’s proceedings. Margins, column widths, line spacing, headings, and type styles are built-in; examples of the type styles are provided throughout the document and are identified in italic type, within parentheses, following the example. Some components, such as multi-leveled equations, graphics, and tables are not prescribed, although the various table text styles are provided. The formatter will need to create these components, incorporating the applicable criteria that follow.</w:t>
      </w:r>
    </w:p>
    <w:p w:rsidR="00A061F9" w:rsidRDefault="00A061F9" w:rsidP="00A061F9">
      <w:pPr>
        <w:spacing w:after="0" w:line="312" w:lineRule="atLeast"/>
        <w:jc w:val="both"/>
        <w:textAlignment w:val="baseline"/>
        <w:rPr>
          <w:rFonts w:ascii="Times New Roman" w:eastAsia="Times New Roman" w:hAnsi="Times New Roman"/>
          <w:color w:val="1A1A1A"/>
          <w:sz w:val="24"/>
          <w:szCs w:val="24"/>
        </w:rPr>
      </w:pPr>
    </w:p>
    <w:p w:rsidR="00463C71" w:rsidRPr="00102CB6" w:rsidRDefault="00463C71" w:rsidP="00A061F9">
      <w:pPr>
        <w:spacing w:after="0" w:line="312" w:lineRule="atLeast"/>
        <w:jc w:val="both"/>
        <w:textAlignment w:val="baseline"/>
        <w:rPr>
          <w:rFonts w:ascii="Times New Roman" w:eastAsia="Times New Roman" w:hAnsi="Times New Roman"/>
          <w:color w:val="1A1A1A"/>
          <w:sz w:val="24"/>
          <w:szCs w:val="24"/>
        </w:rPr>
      </w:pPr>
    </w:p>
    <w:p w:rsidR="00463C71" w:rsidRPr="00102CB6" w:rsidRDefault="00463C71" w:rsidP="00463C71">
      <w:pPr>
        <w:spacing w:after="0" w:line="312" w:lineRule="atLeast"/>
        <w:textAlignment w:val="baseline"/>
        <w:rPr>
          <w:rFonts w:ascii="Times New Roman" w:eastAsia="Times New Roman" w:hAnsi="Times New Roman"/>
          <w:color w:val="1A1A1A"/>
          <w:sz w:val="24"/>
          <w:szCs w:val="24"/>
        </w:rPr>
      </w:pPr>
      <w:r w:rsidRPr="00102CB6">
        <w:rPr>
          <w:rFonts w:ascii="Times New Roman" w:eastAsia="Times New Roman" w:hAnsi="Times New Roman"/>
          <w:b/>
          <w:bCs/>
          <w:color w:val="1A1A1A"/>
          <w:sz w:val="24"/>
          <w:szCs w:val="24"/>
        </w:rPr>
        <w:t>Numbering</w:t>
      </w:r>
    </w:p>
    <w:p w:rsidR="00463C71" w:rsidRPr="00102CB6" w:rsidRDefault="00463C71" w:rsidP="00463C71">
      <w:pPr>
        <w:spacing w:after="0" w:line="312" w:lineRule="atLeast"/>
        <w:jc w:val="both"/>
        <w:textAlignment w:val="baseline"/>
        <w:rPr>
          <w:rFonts w:ascii="Times New Roman" w:eastAsia="Times New Roman" w:hAnsi="Times New Roman"/>
          <w:color w:val="1A1A1A"/>
          <w:sz w:val="24"/>
          <w:szCs w:val="24"/>
        </w:rPr>
      </w:pPr>
      <w:r w:rsidRPr="00102CB6">
        <w:rPr>
          <w:rFonts w:ascii="Times New Roman" w:eastAsia="Times New Roman" w:hAnsi="Times New Roman"/>
          <w:color w:val="1A1A1A"/>
          <w:sz w:val="24"/>
          <w:szCs w:val="24"/>
        </w:rPr>
        <w:t>Number reference citations consecutively in square brackets [1]. The sentence punctuation follows the brackets [2]. Multiple references [2], [3] are each numbered with separate brackets [1]-[3]. Refer simply to the reference number, as in [3]. Do not use "Ref. [3]" or "reference [3]" except at the beginning of a sentence: "Reference [3] shows…."</w:t>
      </w:r>
    </w:p>
    <w:p w:rsidR="00463C71" w:rsidRPr="00102CB6" w:rsidRDefault="00463C71" w:rsidP="00463C71">
      <w:pPr>
        <w:spacing w:after="0" w:line="312" w:lineRule="atLeast"/>
        <w:jc w:val="both"/>
        <w:textAlignment w:val="baseline"/>
        <w:rPr>
          <w:rFonts w:ascii="Times New Roman" w:eastAsia="Times New Roman" w:hAnsi="Times New Roman"/>
          <w:color w:val="1A1A1A"/>
          <w:sz w:val="24"/>
          <w:szCs w:val="24"/>
        </w:rPr>
      </w:pPr>
      <w:r w:rsidRPr="00102CB6">
        <w:rPr>
          <w:rFonts w:ascii="Times New Roman" w:eastAsia="Times New Roman" w:hAnsi="Times New Roman"/>
          <w:color w:val="1A1A1A"/>
          <w:sz w:val="24"/>
          <w:szCs w:val="24"/>
        </w:rPr>
        <w:t>Number footnotes separately with superscripts (References | Insert Footnote). Place the actual footnote at the bottom of the column in which it is cited. Do not put footnotes in the reference list. Use letters for table footnotes.</w:t>
      </w:r>
    </w:p>
    <w:p w:rsidR="00463C71" w:rsidRPr="00102CB6" w:rsidRDefault="00463C71" w:rsidP="00463C71">
      <w:pPr>
        <w:spacing w:after="0" w:line="312" w:lineRule="atLeast"/>
        <w:jc w:val="both"/>
        <w:textAlignment w:val="baseline"/>
        <w:rPr>
          <w:rFonts w:ascii="Times New Roman" w:eastAsia="Times New Roman" w:hAnsi="Times New Roman"/>
          <w:color w:val="1A1A1A"/>
          <w:sz w:val="24"/>
          <w:szCs w:val="24"/>
        </w:rPr>
      </w:pPr>
      <w:r w:rsidRPr="00102CB6">
        <w:rPr>
          <w:rFonts w:ascii="Times New Roman" w:eastAsia="Times New Roman" w:hAnsi="Times New Roman"/>
          <w:color w:val="1A1A1A"/>
          <w:sz w:val="24"/>
          <w:szCs w:val="24"/>
        </w:rPr>
        <w:t xml:space="preserve">Check that all figures and tables are numbered correctly. Use </w:t>
      </w:r>
      <w:proofErr w:type="spellStart"/>
      <w:proofErr w:type="gramStart"/>
      <w:r w:rsidRPr="00102CB6">
        <w:rPr>
          <w:rFonts w:ascii="Times New Roman" w:eastAsia="Times New Roman" w:hAnsi="Times New Roman"/>
          <w:color w:val="1A1A1A"/>
          <w:sz w:val="24"/>
          <w:szCs w:val="24"/>
        </w:rPr>
        <w:t>arabic</w:t>
      </w:r>
      <w:proofErr w:type="spellEnd"/>
      <w:proofErr w:type="gramEnd"/>
      <w:r w:rsidRPr="00102CB6">
        <w:rPr>
          <w:rFonts w:ascii="Times New Roman" w:eastAsia="Times New Roman" w:hAnsi="Times New Roman"/>
          <w:color w:val="1A1A1A"/>
          <w:sz w:val="24"/>
          <w:szCs w:val="24"/>
        </w:rPr>
        <w:t xml:space="preserve"> numerals for figures and Roman numerals for tables.</w:t>
      </w:r>
    </w:p>
    <w:p w:rsidR="00463C71" w:rsidRPr="00102CB6" w:rsidRDefault="00463C71" w:rsidP="00463C71">
      <w:pPr>
        <w:spacing w:after="0" w:line="312" w:lineRule="atLeast"/>
        <w:jc w:val="both"/>
        <w:textAlignment w:val="baseline"/>
        <w:rPr>
          <w:rFonts w:ascii="Times New Roman" w:eastAsia="Times New Roman" w:hAnsi="Times New Roman"/>
          <w:color w:val="1A1A1A"/>
          <w:sz w:val="24"/>
          <w:szCs w:val="24"/>
        </w:rPr>
      </w:pPr>
    </w:p>
    <w:p w:rsidR="00463C71" w:rsidRPr="00102CB6" w:rsidRDefault="00463C71" w:rsidP="00463C71">
      <w:pPr>
        <w:spacing w:after="0" w:line="312" w:lineRule="atLeast"/>
        <w:textAlignment w:val="baseline"/>
        <w:rPr>
          <w:rFonts w:ascii="Times New Roman" w:eastAsia="Times New Roman" w:hAnsi="Times New Roman"/>
          <w:color w:val="1A1A1A"/>
          <w:sz w:val="24"/>
          <w:szCs w:val="24"/>
        </w:rPr>
      </w:pPr>
    </w:p>
    <w:p w:rsidR="00463C71" w:rsidRPr="00463C71" w:rsidRDefault="00DE603E" w:rsidP="00463C71">
      <w:pPr>
        <w:spacing w:after="0" w:line="240" w:lineRule="atLeast"/>
        <w:textAlignment w:val="baseline"/>
        <w:rPr>
          <w:rFonts w:ascii="Times New Roman" w:eastAsia="Times New Roman" w:hAnsi="Times New Roman"/>
          <w:b/>
          <w:color w:val="1A1A1A"/>
          <w:sz w:val="24"/>
          <w:szCs w:val="24"/>
        </w:rPr>
      </w:pPr>
      <w:r>
        <w:rPr>
          <w:rFonts w:ascii="Times New Roman" w:eastAsia="Times New Roman" w:hAnsi="Times New Roman"/>
          <w:b/>
          <w:color w:val="1A1A1A"/>
          <w:sz w:val="24"/>
          <w:szCs w:val="24"/>
        </w:rPr>
        <w:t xml:space="preserve">Part 3: </w:t>
      </w:r>
      <w:r w:rsidR="00463C71" w:rsidRPr="00463C71">
        <w:rPr>
          <w:rFonts w:ascii="Times New Roman" w:eastAsia="Times New Roman" w:hAnsi="Times New Roman"/>
          <w:b/>
          <w:color w:val="1A1A1A"/>
          <w:sz w:val="24"/>
          <w:szCs w:val="24"/>
        </w:rPr>
        <w:t>Parts of the Paper</w:t>
      </w:r>
    </w:p>
    <w:p w:rsidR="00463C71" w:rsidRPr="00102CB6" w:rsidRDefault="00463C71" w:rsidP="00463C71">
      <w:pPr>
        <w:spacing w:after="0" w:line="240" w:lineRule="atLeast"/>
        <w:textAlignment w:val="baseline"/>
        <w:rPr>
          <w:rFonts w:ascii="Times New Roman" w:eastAsia="Times New Roman" w:hAnsi="Times New Roman"/>
          <w:color w:val="1A1A1A"/>
          <w:sz w:val="24"/>
          <w:szCs w:val="24"/>
        </w:rPr>
      </w:pPr>
    </w:p>
    <w:p w:rsidR="00463C71" w:rsidRPr="00102CB6" w:rsidRDefault="00463C71" w:rsidP="00463C71">
      <w:pPr>
        <w:spacing w:after="0" w:line="312" w:lineRule="atLeast"/>
        <w:textAlignment w:val="baseline"/>
        <w:rPr>
          <w:rFonts w:ascii="Times New Roman" w:eastAsia="Times New Roman" w:hAnsi="Times New Roman"/>
          <w:color w:val="1A1A1A"/>
          <w:sz w:val="24"/>
          <w:szCs w:val="24"/>
        </w:rPr>
      </w:pPr>
      <w:r w:rsidRPr="00102CB6">
        <w:rPr>
          <w:rFonts w:ascii="Times New Roman" w:eastAsia="Times New Roman" w:hAnsi="Times New Roman"/>
          <w:b/>
          <w:bCs/>
          <w:color w:val="1A1A1A"/>
          <w:sz w:val="24"/>
          <w:szCs w:val="24"/>
        </w:rPr>
        <w:t>Paper Title</w:t>
      </w:r>
    </w:p>
    <w:p w:rsidR="00463C71" w:rsidRDefault="00463C71" w:rsidP="00463C71">
      <w:pPr>
        <w:spacing w:after="0" w:line="312" w:lineRule="atLeast"/>
        <w:textAlignment w:val="baseline"/>
        <w:rPr>
          <w:rFonts w:ascii="Times New Roman" w:eastAsia="Times New Roman" w:hAnsi="Times New Roman"/>
          <w:color w:val="1A1A1A"/>
          <w:sz w:val="24"/>
          <w:szCs w:val="24"/>
        </w:rPr>
      </w:pPr>
      <w:r w:rsidRPr="00102CB6">
        <w:rPr>
          <w:rFonts w:ascii="Times New Roman" w:eastAsia="Times New Roman" w:hAnsi="Times New Roman"/>
          <w:color w:val="1A1A1A"/>
          <w:sz w:val="24"/>
          <w:szCs w:val="24"/>
        </w:rPr>
        <w:t>The paper title</w:t>
      </w:r>
      <w:r w:rsidR="00DE603E">
        <w:rPr>
          <w:rFonts w:ascii="Times New Roman" w:eastAsia="Times New Roman" w:hAnsi="Times New Roman"/>
          <w:color w:val="1A1A1A"/>
          <w:sz w:val="24"/>
          <w:szCs w:val="24"/>
        </w:rPr>
        <w:t xml:space="preserve"> should be in uppercase, font </w:t>
      </w:r>
      <w:r w:rsidR="00CD5EBE">
        <w:rPr>
          <w:rFonts w:ascii="Times New Roman" w:eastAsia="Times New Roman" w:hAnsi="Times New Roman"/>
          <w:color w:val="1A1A1A"/>
          <w:sz w:val="24"/>
          <w:szCs w:val="24"/>
        </w:rPr>
        <w:t>size: 16, font style: Times New Roman,</w:t>
      </w:r>
      <w:r w:rsidR="00DE6EB2">
        <w:rPr>
          <w:rFonts w:ascii="Times New Roman" w:eastAsia="Times New Roman" w:hAnsi="Times New Roman"/>
          <w:color w:val="1A1A1A"/>
          <w:sz w:val="24"/>
          <w:szCs w:val="24"/>
        </w:rPr>
        <w:t xml:space="preserve"> bold</w:t>
      </w:r>
      <w:r w:rsidR="00CD5EBE">
        <w:rPr>
          <w:rFonts w:ascii="Times New Roman" w:eastAsia="Times New Roman" w:hAnsi="Times New Roman"/>
          <w:color w:val="1A1A1A"/>
          <w:sz w:val="24"/>
          <w:szCs w:val="24"/>
        </w:rPr>
        <w:t xml:space="preserve"> Alignment: Center</w:t>
      </w:r>
      <w:r w:rsidR="00DE6EB2">
        <w:rPr>
          <w:rFonts w:ascii="Times New Roman" w:eastAsia="Times New Roman" w:hAnsi="Times New Roman"/>
          <w:color w:val="1A1A1A"/>
          <w:sz w:val="24"/>
          <w:szCs w:val="24"/>
        </w:rPr>
        <w:t>.</w:t>
      </w:r>
    </w:p>
    <w:p w:rsidR="00463C71" w:rsidRPr="00102CB6" w:rsidRDefault="00463C71" w:rsidP="00463C71">
      <w:pPr>
        <w:spacing w:after="0" w:line="312" w:lineRule="atLeast"/>
        <w:textAlignment w:val="baseline"/>
        <w:rPr>
          <w:rFonts w:ascii="Times New Roman" w:eastAsia="Times New Roman" w:hAnsi="Times New Roman"/>
          <w:b/>
          <w:bCs/>
          <w:color w:val="1A1A1A"/>
          <w:sz w:val="24"/>
          <w:szCs w:val="24"/>
        </w:rPr>
      </w:pPr>
    </w:p>
    <w:p w:rsidR="00463C71" w:rsidRPr="00102CB6" w:rsidRDefault="00463C71" w:rsidP="00463C71">
      <w:pPr>
        <w:spacing w:after="0" w:line="312" w:lineRule="atLeast"/>
        <w:textAlignment w:val="baseline"/>
        <w:rPr>
          <w:rFonts w:ascii="Times New Roman" w:eastAsia="Times New Roman" w:hAnsi="Times New Roman"/>
          <w:color w:val="1A1A1A"/>
          <w:sz w:val="24"/>
          <w:szCs w:val="24"/>
        </w:rPr>
      </w:pPr>
      <w:r w:rsidRPr="00102CB6">
        <w:rPr>
          <w:rFonts w:ascii="Times New Roman" w:eastAsia="Times New Roman" w:hAnsi="Times New Roman"/>
          <w:b/>
          <w:bCs/>
          <w:color w:val="1A1A1A"/>
          <w:sz w:val="24"/>
          <w:szCs w:val="24"/>
        </w:rPr>
        <w:t>Author/Affiliation Lines</w:t>
      </w:r>
    </w:p>
    <w:p w:rsidR="00463C71" w:rsidRPr="00102CB6" w:rsidRDefault="00463C71" w:rsidP="00463C71">
      <w:pPr>
        <w:spacing w:after="0" w:line="312" w:lineRule="atLeast"/>
        <w:jc w:val="both"/>
        <w:textAlignment w:val="baseline"/>
        <w:rPr>
          <w:rFonts w:ascii="Times New Roman" w:eastAsia="Times New Roman" w:hAnsi="Times New Roman"/>
          <w:color w:val="1A1A1A"/>
          <w:sz w:val="24"/>
          <w:szCs w:val="24"/>
        </w:rPr>
      </w:pPr>
      <w:r w:rsidRPr="00102CB6">
        <w:rPr>
          <w:rFonts w:ascii="Times New Roman" w:eastAsia="Times New Roman" w:hAnsi="Times New Roman"/>
          <w:color w:val="1A1A1A"/>
          <w:sz w:val="24"/>
          <w:szCs w:val="24"/>
        </w:rPr>
        <w:t>The name and affiliation (including city and country) of each author must appear on the paper. Full names of authors are preferred in the author line(s), but are not required. Do not use all uppercase for authors' surnames.</w:t>
      </w:r>
    </w:p>
    <w:p w:rsidR="00463C71" w:rsidRDefault="00463C71" w:rsidP="00463C71">
      <w:pPr>
        <w:spacing w:after="0" w:line="312" w:lineRule="atLeast"/>
        <w:jc w:val="both"/>
        <w:textAlignment w:val="baseline"/>
        <w:rPr>
          <w:rFonts w:ascii="Times New Roman" w:eastAsia="Times New Roman" w:hAnsi="Times New Roman"/>
          <w:color w:val="1A1A1A"/>
          <w:sz w:val="24"/>
          <w:szCs w:val="24"/>
        </w:rPr>
      </w:pPr>
    </w:p>
    <w:p w:rsidR="00DE6EB2" w:rsidRDefault="00DE6EB2" w:rsidP="00DE6EB2">
      <w:pPr>
        <w:spacing w:after="0" w:line="312" w:lineRule="atLeast"/>
        <w:textAlignment w:val="baseline"/>
        <w:rPr>
          <w:rFonts w:ascii="Times New Roman" w:eastAsia="Times New Roman" w:hAnsi="Times New Roman"/>
          <w:color w:val="1A1A1A"/>
          <w:sz w:val="24"/>
          <w:szCs w:val="24"/>
        </w:rPr>
      </w:pPr>
      <w:r>
        <w:rPr>
          <w:rFonts w:ascii="Times New Roman" w:eastAsia="Times New Roman" w:hAnsi="Times New Roman"/>
          <w:color w:val="1A1A1A"/>
          <w:sz w:val="24"/>
          <w:szCs w:val="24"/>
        </w:rPr>
        <w:t>Author/Author’s name: font size: 12, font style: Times New Roman, bold, Alignment: Center.</w:t>
      </w:r>
    </w:p>
    <w:p w:rsidR="00DE6EB2" w:rsidRDefault="00DE6EB2" w:rsidP="00DE6EB2">
      <w:pPr>
        <w:spacing w:after="0" w:line="312" w:lineRule="atLeast"/>
        <w:textAlignment w:val="baseline"/>
        <w:rPr>
          <w:rFonts w:ascii="Times New Roman" w:eastAsia="Times New Roman" w:hAnsi="Times New Roman"/>
          <w:color w:val="1A1A1A"/>
          <w:sz w:val="24"/>
          <w:szCs w:val="24"/>
        </w:rPr>
      </w:pPr>
      <w:r>
        <w:rPr>
          <w:rFonts w:ascii="Times New Roman" w:eastAsia="Times New Roman" w:hAnsi="Times New Roman"/>
          <w:color w:val="1A1A1A"/>
          <w:sz w:val="24"/>
          <w:szCs w:val="24"/>
        </w:rPr>
        <w:t>A</w:t>
      </w:r>
      <w:r w:rsidRPr="00102CB6">
        <w:rPr>
          <w:rFonts w:ascii="Times New Roman" w:eastAsia="Times New Roman" w:hAnsi="Times New Roman"/>
          <w:color w:val="1A1A1A"/>
          <w:sz w:val="24"/>
          <w:szCs w:val="24"/>
        </w:rPr>
        <w:t>ffiliation</w:t>
      </w:r>
      <w:r>
        <w:rPr>
          <w:rFonts w:ascii="Times New Roman" w:eastAsia="Times New Roman" w:hAnsi="Times New Roman"/>
          <w:color w:val="1A1A1A"/>
          <w:sz w:val="24"/>
          <w:szCs w:val="24"/>
        </w:rPr>
        <w:t>: font size: 12, font style: Times New Roman, Italic, And Alignment: Center.</w:t>
      </w:r>
    </w:p>
    <w:p w:rsidR="00DE6EB2" w:rsidRPr="00102CB6" w:rsidRDefault="00DE6EB2" w:rsidP="00463C71">
      <w:pPr>
        <w:spacing w:after="0" w:line="312" w:lineRule="atLeast"/>
        <w:jc w:val="both"/>
        <w:textAlignment w:val="baseline"/>
        <w:rPr>
          <w:rFonts w:ascii="Times New Roman" w:eastAsia="Times New Roman" w:hAnsi="Times New Roman"/>
          <w:color w:val="1A1A1A"/>
          <w:sz w:val="24"/>
          <w:szCs w:val="24"/>
        </w:rPr>
      </w:pPr>
    </w:p>
    <w:p w:rsidR="00463C71" w:rsidRPr="00102CB6" w:rsidRDefault="00463C71" w:rsidP="00463C71">
      <w:pPr>
        <w:spacing w:after="0" w:line="312" w:lineRule="atLeast"/>
        <w:jc w:val="both"/>
        <w:textAlignment w:val="baseline"/>
        <w:rPr>
          <w:rFonts w:ascii="Times New Roman" w:eastAsia="Times New Roman" w:hAnsi="Times New Roman"/>
          <w:color w:val="1A1A1A"/>
          <w:sz w:val="24"/>
          <w:szCs w:val="24"/>
        </w:rPr>
      </w:pPr>
      <w:r w:rsidRPr="00102CB6">
        <w:rPr>
          <w:rFonts w:ascii="Times New Roman" w:eastAsia="Times New Roman" w:hAnsi="Times New Roman"/>
          <w:color w:val="1A1A1A"/>
          <w:sz w:val="24"/>
          <w:szCs w:val="24"/>
        </w:rPr>
        <w:lastRenderedPageBreak/>
        <w:t>The template is designed so that author affiliations are not repeated each time for multiple author</w:t>
      </w:r>
      <w:r w:rsidR="00DE6EB2">
        <w:rPr>
          <w:rFonts w:ascii="Times New Roman" w:eastAsia="Times New Roman" w:hAnsi="Times New Roman"/>
          <w:color w:val="1A1A1A"/>
          <w:sz w:val="24"/>
          <w:szCs w:val="24"/>
        </w:rPr>
        <w:t>’</w:t>
      </w:r>
      <w:r w:rsidRPr="00102CB6">
        <w:rPr>
          <w:rFonts w:ascii="Times New Roman" w:eastAsia="Times New Roman" w:hAnsi="Times New Roman"/>
          <w:color w:val="1A1A1A"/>
          <w:sz w:val="24"/>
          <w:szCs w:val="24"/>
        </w:rPr>
        <w:t>s of the same affiliation. Please keep your affiliations as succinct as possible (for example, do not differentiate among departments of the same organization). The template was designed for two affiliations, but contains instructions for modifying the template for more than two.</w:t>
      </w:r>
    </w:p>
    <w:p w:rsidR="00463C71" w:rsidRPr="00102CB6" w:rsidRDefault="00463C71" w:rsidP="00463C71">
      <w:pPr>
        <w:spacing w:after="0" w:line="312" w:lineRule="atLeast"/>
        <w:textAlignment w:val="baseline"/>
        <w:rPr>
          <w:rFonts w:ascii="Times New Roman" w:eastAsia="Times New Roman" w:hAnsi="Times New Roman"/>
          <w:b/>
          <w:bCs/>
          <w:color w:val="1A1A1A"/>
          <w:sz w:val="24"/>
          <w:szCs w:val="24"/>
        </w:rPr>
      </w:pPr>
    </w:p>
    <w:p w:rsidR="00463C71" w:rsidRPr="00102CB6" w:rsidRDefault="00463C71" w:rsidP="00463C71">
      <w:pPr>
        <w:spacing w:after="0" w:line="312" w:lineRule="atLeast"/>
        <w:textAlignment w:val="baseline"/>
        <w:rPr>
          <w:rFonts w:ascii="Times New Roman" w:eastAsia="Times New Roman" w:hAnsi="Times New Roman"/>
          <w:color w:val="1A1A1A"/>
          <w:sz w:val="24"/>
          <w:szCs w:val="24"/>
        </w:rPr>
      </w:pPr>
      <w:r w:rsidRPr="00102CB6">
        <w:rPr>
          <w:rFonts w:ascii="Times New Roman" w:eastAsia="Times New Roman" w:hAnsi="Times New Roman"/>
          <w:b/>
          <w:bCs/>
          <w:color w:val="1A1A1A"/>
          <w:sz w:val="24"/>
          <w:szCs w:val="24"/>
        </w:rPr>
        <w:t>Abstract</w:t>
      </w:r>
    </w:p>
    <w:p w:rsidR="00463C71" w:rsidRPr="00102CB6" w:rsidRDefault="00DE6EB2" w:rsidP="00463C71">
      <w:pPr>
        <w:spacing w:after="0" w:line="312" w:lineRule="atLeast"/>
        <w:jc w:val="both"/>
        <w:textAlignment w:val="baseline"/>
        <w:rPr>
          <w:rFonts w:ascii="Times New Roman" w:eastAsia="Times New Roman" w:hAnsi="Times New Roman"/>
          <w:color w:val="1A1A1A"/>
          <w:sz w:val="24"/>
          <w:szCs w:val="24"/>
        </w:rPr>
      </w:pPr>
      <w:r>
        <w:rPr>
          <w:rFonts w:ascii="Times New Roman" w:eastAsia="Times New Roman" w:hAnsi="Times New Roman"/>
          <w:color w:val="1A1A1A"/>
          <w:sz w:val="24"/>
          <w:szCs w:val="24"/>
        </w:rPr>
        <w:t>The abstract is limited to 200</w:t>
      </w:r>
      <w:r w:rsidR="00463C71" w:rsidRPr="00102CB6">
        <w:rPr>
          <w:rFonts w:ascii="Times New Roman" w:eastAsia="Times New Roman" w:hAnsi="Times New Roman"/>
          <w:color w:val="1A1A1A"/>
          <w:sz w:val="24"/>
          <w:szCs w:val="24"/>
        </w:rPr>
        <w:t xml:space="preserve"> words </w:t>
      </w:r>
      <w:r>
        <w:rPr>
          <w:lang w:val="en-GB"/>
        </w:rPr>
        <w:t>together with space</w:t>
      </w:r>
      <w:r w:rsidRPr="00102CB6">
        <w:rPr>
          <w:rFonts w:ascii="Times New Roman" w:eastAsia="Times New Roman" w:hAnsi="Times New Roman"/>
          <w:color w:val="1A1A1A"/>
          <w:sz w:val="24"/>
          <w:szCs w:val="24"/>
        </w:rPr>
        <w:t xml:space="preserve"> </w:t>
      </w:r>
      <w:r w:rsidR="00463C71" w:rsidRPr="00102CB6">
        <w:rPr>
          <w:rFonts w:ascii="Times New Roman" w:eastAsia="Times New Roman" w:hAnsi="Times New Roman"/>
          <w:color w:val="1A1A1A"/>
          <w:sz w:val="24"/>
          <w:szCs w:val="24"/>
        </w:rPr>
        <w:t>and cannot contain equations, figures, tables, or references. It should concisely state what was done, how it was done, principal results, and their significance.</w:t>
      </w:r>
    </w:p>
    <w:p w:rsidR="00463C71" w:rsidRPr="00102CB6" w:rsidRDefault="00463C71" w:rsidP="00463C71">
      <w:pPr>
        <w:spacing w:after="0" w:line="312" w:lineRule="atLeast"/>
        <w:jc w:val="both"/>
        <w:textAlignment w:val="baseline"/>
        <w:rPr>
          <w:rFonts w:ascii="Times New Roman" w:eastAsia="Times New Roman" w:hAnsi="Times New Roman"/>
          <w:color w:val="1A1A1A"/>
          <w:sz w:val="24"/>
          <w:szCs w:val="24"/>
        </w:rPr>
      </w:pPr>
    </w:p>
    <w:p w:rsidR="00DE6EB2" w:rsidRDefault="00DE6EB2" w:rsidP="00463C71">
      <w:pPr>
        <w:spacing w:after="0" w:line="312" w:lineRule="atLeast"/>
        <w:textAlignment w:val="baseline"/>
        <w:rPr>
          <w:rFonts w:ascii="Times New Roman" w:eastAsia="Times New Roman" w:hAnsi="Times New Roman"/>
          <w:b/>
          <w:bCs/>
          <w:color w:val="1A1A1A"/>
          <w:sz w:val="24"/>
          <w:szCs w:val="24"/>
        </w:rPr>
      </w:pPr>
    </w:p>
    <w:p w:rsidR="00463C71" w:rsidRPr="00102CB6" w:rsidRDefault="00463C71" w:rsidP="00463C71">
      <w:pPr>
        <w:spacing w:after="0" w:line="312" w:lineRule="atLeast"/>
        <w:textAlignment w:val="baseline"/>
        <w:rPr>
          <w:rFonts w:ascii="Times New Roman" w:eastAsia="Times New Roman" w:hAnsi="Times New Roman"/>
          <w:color w:val="1A1A1A"/>
          <w:sz w:val="24"/>
          <w:szCs w:val="24"/>
        </w:rPr>
      </w:pPr>
      <w:r w:rsidRPr="00102CB6">
        <w:rPr>
          <w:rFonts w:ascii="Times New Roman" w:eastAsia="Times New Roman" w:hAnsi="Times New Roman"/>
          <w:b/>
          <w:bCs/>
          <w:color w:val="1A1A1A"/>
          <w:sz w:val="24"/>
          <w:szCs w:val="24"/>
        </w:rPr>
        <w:t>Index Terms</w:t>
      </w:r>
      <w:r w:rsidR="00DE6EB2">
        <w:rPr>
          <w:rFonts w:ascii="Times New Roman" w:eastAsia="Times New Roman" w:hAnsi="Times New Roman"/>
          <w:b/>
          <w:bCs/>
          <w:color w:val="1A1A1A"/>
          <w:sz w:val="24"/>
          <w:szCs w:val="24"/>
        </w:rPr>
        <w:t xml:space="preserve"> (Keywords)</w:t>
      </w:r>
    </w:p>
    <w:p w:rsidR="00463C71" w:rsidRPr="00102CB6" w:rsidRDefault="00463C71" w:rsidP="00463C71">
      <w:pPr>
        <w:spacing w:after="0" w:line="312" w:lineRule="atLeast"/>
        <w:jc w:val="both"/>
        <w:textAlignment w:val="baseline"/>
        <w:rPr>
          <w:rFonts w:ascii="Times New Roman" w:eastAsia="Times New Roman" w:hAnsi="Times New Roman"/>
          <w:color w:val="1A1A1A"/>
          <w:sz w:val="24"/>
          <w:szCs w:val="24"/>
        </w:rPr>
      </w:pPr>
      <w:r w:rsidRPr="00102CB6">
        <w:rPr>
          <w:rFonts w:ascii="Times New Roman" w:eastAsia="Times New Roman" w:hAnsi="Times New Roman"/>
          <w:color w:val="1A1A1A"/>
          <w:sz w:val="24"/>
          <w:szCs w:val="24"/>
        </w:rPr>
        <w:t>T</w:t>
      </w:r>
      <w:r w:rsidR="00DE6EB2">
        <w:rPr>
          <w:rFonts w:ascii="Times New Roman" w:eastAsia="Times New Roman" w:hAnsi="Times New Roman"/>
          <w:color w:val="1A1A1A"/>
          <w:sz w:val="24"/>
          <w:szCs w:val="24"/>
        </w:rPr>
        <w:t>he author shall provide up to 6</w:t>
      </w:r>
      <w:r w:rsidRPr="00102CB6">
        <w:rPr>
          <w:rFonts w:ascii="Times New Roman" w:eastAsia="Times New Roman" w:hAnsi="Times New Roman"/>
          <w:color w:val="1A1A1A"/>
          <w:sz w:val="24"/>
          <w:szCs w:val="24"/>
        </w:rPr>
        <w:t xml:space="preserve"> keywords (in alphabetical order) to help identify the major topics of the paper. </w:t>
      </w:r>
    </w:p>
    <w:p w:rsidR="00463C71" w:rsidRPr="00102CB6" w:rsidRDefault="00463C71" w:rsidP="00463C71">
      <w:pPr>
        <w:spacing w:after="0" w:line="312" w:lineRule="atLeast"/>
        <w:textAlignment w:val="baseline"/>
        <w:rPr>
          <w:rFonts w:ascii="Times New Roman" w:eastAsia="Times New Roman" w:hAnsi="Times New Roman"/>
          <w:b/>
          <w:bCs/>
          <w:color w:val="1A1A1A"/>
          <w:sz w:val="24"/>
          <w:szCs w:val="24"/>
        </w:rPr>
      </w:pPr>
    </w:p>
    <w:p w:rsidR="00DE6EB2" w:rsidRDefault="00DE6EB2" w:rsidP="00463C71">
      <w:pPr>
        <w:spacing w:after="0" w:line="312" w:lineRule="atLeast"/>
        <w:textAlignment w:val="baseline"/>
        <w:rPr>
          <w:rFonts w:ascii="Times New Roman" w:eastAsia="Times New Roman" w:hAnsi="Times New Roman"/>
          <w:b/>
          <w:bCs/>
          <w:color w:val="1A1A1A"/>
          <w:sz w:val="24"/>
          <w:szCs w:val="24"/>
        </w:rPr>
      </w:pPr>
      <w:r>
        <w:rPr>
          <w:rFonts w:ascii="Times New Roman" w:eastAsia="Times New Roman" w:hAnsi="Times New Roman"/>
          <w:b/>
          <w:bCs/>
          <w:color w:val="1A1A1A"/>
          <w:sz w:val="24"/>
          <w:szCs w:val="24"/>
        </w:rPr>
        <w:t>Headings</w:t>
      </w:r>
    </w:p>
    <w:p w:rsidR="00DE6EB2" w:rsidRDefault="00DE6EB2" w:rsidP="00DE6EB2">
      <w:pPr>
        <w:spacing w:after="0" w:line="312" w:lineRule="atLeast"/>
        <w:textAlignment w:val="baseline"/>
        <w:rPr>
          <w:rFonts w:ascii="Times New Roman" w:eastAsia="Times New Roman" w:hAnsi="Times New Roman"/>
          <w:color w:val="1A1A1A"/>
          <w:sz w:val="24"/>
          <w:szCs w:val="24"/>
        </w:rPr>
      </w:pPr>
      <w:r>
        <w:rPr>
          <w:rFonts w:ascii="Times New Roman" w:eastAsia="Times New Roman" w:hAnsi="Times New Roman"/>
          <w:color w:val="1A1A1A"/>
          <w:sz w:val="24"/>
          <w:szCs w:val="24"/>
        </w:rPr>
        <w:t>Font size: 12, font style: Times New Roman, uppercase,</w:t>
      </w:r>
      <w:r w:rsidR="00CA019C">
        <w:rPr>
          <w:rFonts w:ascii="Times New Roman" w:eastAsia="Times New Roman" w:hAnsi="Times New Roman"/>
          <w:color w:val="1A1A1A"/>
          <w:sz w:val="24"/>
          <w:szCs w:val="24"/>
        </w:rPr>
        <w:t xml:space="preserve"> bold, a</w:t>
      </w:r>
      <w:r>
        <w:rPr>
          <w:rFonts w:ascii="Times New Roman" w:eastAsia="Times New Roman" w:hAnsi="Times New Roman"/>
          <w:color w:val="1A1A1A"/>
          <w:sz w:val="24"/>
          <w:szCs w:val="24"/>
        </w:rPr>
        <w:t>lignment: Left.</w:t>
      </w:r>
    </w:p>
    <w:p w:rsidR="00DE6EB2" w:rsidRDefault="00CB79DB" w:rsidP="00463C71">
      <w:pPr>
        <w:spacing w:after="0" w:line="312" w:lineRule="atLeast"/>
        <w:textAlignment w:val="baseline"/>
        <w:rPr>
          <w:rFonts w:ascii="Times New Roman" w:eastAsia="Times New Roman" w:hAnsi="Times New Roman"/>
          <w:b/>
          <w:bCs/>
          <w:color w:val="1A1A1A"/>
          <w:sz w:val="24"/>
          <w:szCs w:val="24"/>
        </w:rPr>
      </w:pPr>
      <w:r>
        <w:rPr>
          <w:rFonts w:ascii="Times New Roman" w:eastAsia="Times New Roman" w:hAnsi="Times New Roman"/>
          <w:b/>
          <w:bCs/>
          <w:color w:val="1A1A1A"/>
          <w:sz w:val="24"/>
          <w:szCs w:val="24"/>
        </w:rPr>
        <w:t>Content of heading section</w:t>
      </w:r>
      <w:r>
        <w:rPr>
          <w:rFonts w:ascii="Times New Roman" w:eastAsia="Times New Roman" w:hAnsi="Times New Roman"/>
          <w:b/>
          <w:bCs/>
          <w:color w:val="1A1A1A"/>
          <w:sz w:val="24"/>
          <w:szCs w:val="24"/>
        </w:rPr>
        <w:tab/>
      </w:r>
    </w:p>
    <w:p w:rsidR="00CB79DB" w:rsidRDefault="00CB79DB" w:rsidP="00CB79DB">
      <w:pPr>
        <w:spacing w:after="0" w:line="312" w:lineRule="atLeast"/>
        <w:textAlignment w:val="baseline"/>
        <w:rPr>
          <w:rFonts w:ascii="Times New Roman" w:eastAsia="Times New Roman" w:hAnsi="Times New Roman"/>
          <w:color w:val="1A1A1A"/>
          <w:sz w:val="24"/>
          <w:szCs w:val="24"/>
        </w:rPr>
      </w:pPr>
      <w:r>
        <w:rPr>
          <w:rFonts w:ascii="Times New Roman" w:eastAsia="Times New Roman" w:hAnsi="Times New Roman"/>
          <w:color w:val="1A1A1A"/>
          <w:sz w:val="24"/>
          <w:szCs w:val="24"/>
        </w:rPr>
        <w:t>Font size: 12, font style: Times New Roman, Alignment: Justify.</w:t>
      </w:r>
    </w:p>
    <w:p w:rsidR="009C5147" w:rsidRDefault="009C5147" w:rsidP="009C5147">
      <w:pPr>
        <w:spacing w:after="0" w:line="312" w:lineRule="atLeast"/>
        <w:textAlignment w:val="baseline"/>
        <w:rPr>
          <w:rFonts w:ascii="Times New Roman" w:eastAsia="Times New Roman" w:hAnsi="Times New Roman"/>
          <w:b/>
          <w:bCs/>
          <w:color w:val="1A1A1A"/>
          <w:sz w:val="24"/>
          <w:szCs w:val="24"/>
        </w:rPr>
      </w:pPr>
    </w:p>
    <w:p w:rsidR="009C5147" w:rsidRPr="00102CB6" w:rsidRDefault="009C5147" w:rsidP="009C5147">
      <w:pPr>
        <w:spacing w:after="0" w:line="312" w:lineRule="atLeast"/>
        <w:textAlignment w:val="baseline"/>
        <w:rPr>
          <w:rFonts w:ascii="Times New Roman" w:eastAsia="Times New Roman" w:hAnsi="Times New Roman"/>
          <w:color w:val="1A1A1A"/>
          <w:sz w:val="24"/>
          <w:szCs w:val="24"/>
        </w:rPr>
      </w:pPr>
      <w:r w:rsidRPr="00102CB6">
        <w:rPr>
          <w:rFonts w:ascii="Times New Roman" w:eastAsia="Times New Roman" w:hAnsi="Times New Roman"/>
          <w:b/>
          <w:bCs/>
          <w:color w:val="1A1A1A"/>
          <w:sz w:val="24"/>
          <w:szCs w:val="24"/>
        </w:rPr>
        <w:t>Numbering</w:t>
      </w:r>
    </w:p>
    <w:p w:rsidR="009C5147" w:rsidRDefault="009C5147" w:rsidP="009C5147">
      <w:pPr>
        <w:spacing w:after="0" w:line="312" w:lineRule="atLeast"/>
        <w:jc w:val="both"/>
        <w:textAlignment w:val="baseline"/>
        <w:rPr>
          <w:rFonts w:ascii="Times New Roman" w:eastAsia="Times New Roman" w:hAnsi="Times New Roman"/>
          <w:color w:val="1A1A1A"/>
          <w:sz w:val="24"/>
          <w:szCs w:val="24"/>
        </w:rPr>
      </w:pPr>
      <w:r w:rsidRPr="00102CB6">
        <w:rPr>
          <w:rFonts w:ascii="Times New Roman" w:eastAsia="Times New Roman" w:hAnsi="Times New Roman"/>
          <w:color w:val="1A1A1A"/>
          <w:sz w:val="24"/>
          <w:szCs w:val="24"/>
        </w:rPr>
        <w:t>Number reference citations consecutively in square brackets [1]. The sentence punctuation follows the brackets [2]. Multiple references [2], [3] are each numbered with separate brackets [1]-[3]. Refer simply to the reference number, as in [3]. Do not use "Ref. [3]" or "reference [3]" except at the beginning of a sentence: "Reference [3] shows….</w:t>
      </w:r>
      <w:r w:rsidR="00F42EEB" w:rsidRPr="00102CB6">
        <w:rPr>
          <w:rFonts w:ascii="Times New Roman" w:eastAsia="Times New Roman" w:hAnsi="Times New Roman"/>
          <w:color w:val="1A1A1A"/>
          <w:sz w:val="24"/>
          <w:szCs w:val="24"/>
        </w:rPr>
        <w:t>”</w:t>
      </w:r>
      <w:r w:rsidR="00F42EEB">
        <w:rPr>
          <w:rFonts w:ascii="Times New Roman" w:eastAsia="Times New Roman" w:hAnsi="Times New Roman"/>
          <w:color w:val="1A1A1A"/>
          <w:sz w:val="24"/>
          <w:szCs w:val="24"/>
        </w:rPr>
        <w:t>.</w:t>
      </w:r>
    </w:p>
    <w:p w:rsidR="00F42EEB" w:rsidRPr="00102CB6" w:rsidRDefault="00F42EEB" w:rsidP="009C5147">
      <w:pPr>
        <w:spacing w:after="0" w:line="312" w:lineRule="atLeast"/>
        <w:jc w:val="both"/>
        <w:textAlignment w:val="baseline"/>
        <w:rPr>
          <w:rFonts w:ascii="Times New Roman" w:eastAsia="Times New Roman" w:hAnsi="Times New Roman"/>
          <w:color w:val="1A1A1A"/>
          <w:sz w:val="24"/>
          <w:szCs w:val="24"/>
        </w:rPr>
      </w:pPr>
    </w:p>
    <w:p w:rsidR="00CB79DB" w:rsidRDefault="00CA019C" w:rsidP="00463C71">
      <w:pPr>
        <w:spacing w:after="0" w:line="312" w:lineRule="atLeast"/>
        <w:textAlignment w:val="baseline"/>
        <w:rPr>
          <w:rFonts w:ascii="Times New Roman" w:eastAsia="Times New Roman" w:hAnsi="Times New Roman"/>
          <w:b/>
          <w:bCs/>
          <w:color w:val="1A1A1A"/>
          <w:sz w:val="24"/>
          <w:szCs w:val="24"/>
        </w:rPr>
      </w:pPr>
      <w:r>
        <w:rPr>
          <w:rFonts w:ascii="Times New Roman" w:eastAsia="Times New Roman" w:hAnsi="Times New Roman"/>
          <w:b/>
          <w:bCs/>
          <w:color w:val="1A1A1A"/>
          <w:sz w:val="24"/>
          <w:szCs w:val="24"/>
        </w:rPr>
        <w:t>Equations</w:t>
      </w:r>
    </w:p>
    <w:p w:rsidR="00CA019C" w:rsidRDefault="00CA019C" w:rsidP="00CA019C">
      <w:pPr>
        <w:spacing w:after="0" w:line="312" w:lineRule="atLeast"/>
        <w:jc w:val="both"/>
        <w:textAlignment w:val="baseline"/>
        <w:rPr>
          <w:rFonts w:ascii="Times New Roman" w:eastAsia="Times New Roman" w:hAnsi="Times New Roman"/>
          <w:color w:val="1A1A1A"/>
          <w:sz w:val="24"/>
          <w:szCs w:val="24"/>
        </w:rPr>
      </w:pPr>
      <w:r w:rsidRPr="00102CB6">
        <w:rPr>
          <w:rFonts w:ascii="Times New Roman" w:eastAsia="Times New Roman" w:hAnsi="Times New Roman"/>
          <w:color w:val="1A1A1A"/>
          <w:sz w:val="24"/>
          <w:szCs w:val="24"/>
        </w:rPr>
        <w:t>The equations are an exception to the prescribed specifications of the template. You will need to determine whether or not your equation should be typed using either the Times New Roman or the Symbol font (please no other font). To create multileveled equations, it may be necessary to treat the equation as a graphic and insert it in the text after your paper is styled. Use of the Microsoft Equation Editor or the </w:t>
      </w:r>
      <w:proofErr w:type="spellStart"/>
      <w:r w:rsidRPr="00102CB6">
        <w:rPr>
          <w:rFonts w:ascii="Times New Roman" w:eastAsia="Times New Roman" w:hAnsi="Times New Roman"/>
          <w:i/>
          <w:iCs/>
          <w:color w:val="1A1A1A"/>
          <w:sz w:val="24"/>
          <w:szCs w:val="24"/>
        </w:rPr>
        <w:t>MathType</w:t>
      </w:r>
      <w:proofErr w:type="spellEnd"/>
      <w:r w:rsidRPr="00102CB6">
        <w:rPr>
          <w:rFonts w:ascii="Times New Roman" w:eastAsia="Times New Roman" w:hAnsi="Times New Roman"/>
          <w:color w:val="1A1A1A"/>
          <w:sz w:val="24"/>
          <w:szCs w:val="24"/>
        </w:rPr>
        <w:t xml:space="preserve"> commercial add-on for MS Word for math objects in your paper is permissible (Insert | Equation or </w:t>
      </w:r>
      <w:proofErr w:type="spellStart"/>
      <w:r w:rsidRPr="00102CB6">
        <w:rPr>
          <w:rFonts w:ascii="Times New Roman" w:eastAsia="Times New Roman" w:hAnsi="Times New Roman"/>
          <w:color w:val="1A1A1A"/>
          <w:sz w:val="24"/>
          <w:szCs w:val="24"/>
        </w:rPr>
        <w:t>MathType</w:t>
      </w:r>
      <w:proofErr w:type="spellEnd"/>
      <w:r w:rsidRPr="00102CB6">
        <w:rPr>
          <w:rFonts w:ascii="Times New Roman" w:eastAsia="Times New Roman" w:hAnsi="Times New Roman"/>
          <w:color w:val="1A1A1A"/>
          <w:sz w:val="24"/>
          <w:szCs w:val="24"/>
        </w:rPr>
        <w:t xml:space="preserve"> Equation). "Float over text" should </w:t>
      </w:r>
      <w:r w:rsidRPr="00102CB6">
        <w:rPr>
          <w:rFonts w:ascii="Times New Roman" w:eastAsia="Times New Roman" w:hAnsi="Times New Roman"/>
          <w:i/>
          <w:iCs/>
          <w:color w:val="1A1A1A"/>
          <w:sz w:val="24"/>
          <w:szCs w:val="24"/>
        </w:rPr>
        <w:t>not</w:t>
      </w:r>
      <w:r w:rsidRPr="00102CB6">
        <w:rPr>
          <w:rFonts w:ascii="Times New Roman" w:eastAsia="Times New Roman" w:hAnsi="Times New Roman"/>
          <w:color w:val="1A1A1A"/>
          <w:sz w:val="24"/>
          <w:szCs w:val="24"/>
        </w:rPr>
        <w:t> be selected.</w:t>
      </w:r>
    </w:p>
    <w:p w:rsidR="00CA019C" w:rsidRDefault="00CA019C" w:rsidP="00CA019C">
      <w:pPr>
        <w:spacing w:after="0" w:line="312" w:lineRule="atLeast"/>
        <w:jc w:val="both"/>
        <w:textAlignment w:val="baseline"/>
        <w:rPr>
          <w:rFonts w:ascii="Times New Roman" w:eastAsia="Times New Roman" w:hAnsi="Times New Roman"/>
          <w:color w:val="1A1A1A"/>
          <w:sz w:val="24"/>
          <w:szCs w:val="24"/>
        </w:rPr>
      </w:pPr>
    </w:p>
    <w:p w:rsidR="00CA019C" w:rsidRPr="00102CB6" w:rsidRDefault="00CA019C" w:rsidP="00CA019C">
      <w:pPr>
        <w:spacing w:after="0" w:line="312" w:lineRule="atLeast"/>
        <w:jc w:val="both"/>
        <w:textAlignment w:val="baseline"/>
        <w:rPr>
          <w:rFonts w:ascii="Times New Roman" w:eastAsia="Times New Roman" w:hAnsi="Times New Roman"/>
          <w:color w:val="1A1A1A"/>
          <w:sz w:val="24"/>
          <w:szCs w:val="24"/>
        </w:rPr>
      </w:pPr>
      <w:r w:rsidRPr="00102CB6">
        <w:rPr>
          <w:rFonts w:ascii="Times New Roman" w:eastAsia="Times New Roman" w:hAnsi="Times New Roman"/>
          <w:color w:val="1A1A1A"/>
          <w:sz w:val="24"/>
          <w:szCs w:val="24"/>
        </w:rPr>
        <w:t>Number equations consecutively with equation numbers in parentheses flush with the right margin, as in (1).</w:t>
      </w:r>
    </w:p>
    <w:p w:rsidR="00CA019C" w:rsidRDefault="00CA019C" w:rsidP="00463C71">
      <w:pPr>
        <w:spacing w:after="0" w:line="312" w:lineRule="atLeast"/>
        <w:textAlignment w:val="baseline"/>
        <w:rPr>
          <w:rFonts w:ascii="Times New Roman" w:eastAsia="Times New Roman" w:hAnsi="Times New Roman"/>
          <w:b/>
          <w:bCs/>
          <w:color w:val="1A1A1A"/>
          <w:sz w:val="24"/>
          <w:szCs w:val="24"/>
        </w:rPr>
      </w:pPr>
    </w:p>
    <w:p w:rsidR="00CA019C" w:rsidRDefault="00CA019C" w:rsidP="00463C71">
      <w:pPr>
        <w:spacing w:after="0" w:line="312" w:lineRule="atLeast"/>
        <w:textAlignment w:val="baseline"/>
        <w:rPr>
          <w:rFonts w:ascii="Times New Roman" w:eastAsia="Times New Roman" w:hAnsi="Times New Roman"/>
          <w:b/>
          <w:bCs/>
          <w:color w:val="1A1A1A"/>
          <w:sz w:val="24"/>
          <w:szCs w:val="24"/>
        </w:rPr>
      </w:pPr>
    </w:p>
    <w:p w:rsidR="00CA019C" w:rsidRDefault="00CA019C" w:rsidP="00463C71">
      <w:pPr>
        <w:spacing w:after="0" w:line="312" w:lineRule="atLeast"/>
        <w:textAlignment w:val="baseline"/>
        <w:rPr>
          <w:rFonts w:ascii="Times New Roman" w:eastAsia="Times New Roman" w:hAnsi="Times New Roman"/>
          <w:b/>
          <w:bCs/>
          <w:color w:val="1A1A1A"/>
          <w:sz w:val="24"/>
          <w:szCs w:val="24"/>
        </w:rPr>
      </w:pPr>
      <w:r>
        <w:rPr>
          <w:rFonts w:ascii="Times New Roman" w:eastAsia="Times New Roman" w:hAnsi="Times New Roman"/>
          <w:b/>
          <w:bCs/>
          <w:color w:val="1A1A1A"/>
          <w:sz w:val="24"/>
          <w:szCs w:val="24"/>
        </w:rPr>
        <w:t>Sub Headings</w:t>
      </w:r>
    </w:p>
    <w:p w:rsidR="00CA019C" w:rsidRDefault="00CA019C" w:rsidP="00CA019C">
      <w:pPr>
        <w:spacing w:after="0" w:line="312" w:lineRule="atLeast"/>
        <w:textAlignment w:val="baseline"/>
        <w:rPr>
          <w:rFonts w:ascii="Times New Roman" w:eastAsia="Times New Roman" w:hAnsi="Times New Roman"/>
          <w:color w:val="1A1A1A"/>
          <w:sz w:val="24"/>
          <w:szCs w:val="24"/>
        </w:rPr>
      </w:pPr>
      <w:r>
        <w:rPr>
          <w:rFonts w:ascii="Times New Roman" w:eastAsia="Times New Roman" w:hAnsi="Times New Roman"/>
          <w:color w:val="1A1A1A"/>
          <w:sz w:val="24"/>
          <w:szCs w:val="24"/>
        </w:rPr>
        <w:lastRenderedPageBreak/>
        <w:t>Font size: 12, font style: Times New Roman, bold, alignment: Left. Use Numbering</w:t>
      </w:r>
    </w:p>
    <w:p w:rsidR="00CA019C" w:rsidRDefault="00CA019C" w:rsidP="00CA019C">
      <w:pPr>
        <w:spacing w:after="0" w:line="312" w:lineRule="atLeast"/>
        <w:textAlignment w:val="baseline"/>
        <w:rPr>
          <w:rFonts w:ascii="Times New Roman" w:eastAsia="Times New Roman" w:hAnsi="Times New Roman"/>
          <w:b/>
          <w:bCs/>
          <w:color w:val="1A1A1A"/>
          <w:sz w:val="24"/>
          <w:szCs w:val="24"/>
        </w:rPr>
      </w:pPr>
      <w:r>
        <w:rPr>
          <w:rFonts w:ascii="Times New Roman" w:eastAsia="Times New Roman" w:hAnsi="Times New Roman"/>
          <w:b/>
          <w:bCs/>
          <w:color w:val="1A1A1A"/>
          <w:sz w:val="24"/>
          <w:szCs w:val="24"/>
        </w:rPr>
        <w:t xml:space="preserve">Content of </w:t>
      </w:r>
      <w:r w:rsidR="005528FD">
        <w:rPr>
          <w:rFonts w:ascii="Times New Roman" w:eastAsia="Times New Roman" w:hAnsi="Times New Roman"/>
          <w:b/>
          <w:bCs/>
          <w:color w:val="1A1A1A"/>
          <w:sz w:val="24"/>
          <w:szCs w:val="24"/>
        </w:rPr>
        <w:t xml:space="preserve">sub </w:t>
      </w:r>
      <w:r>
        <w:rPr>
          <w:rFonts w:ascii="Times New Roman" w:eastAsia="Times New Roman" w:hAnsi="Times New Roman"/>
          <w:b/>
          <w:bCs/>
          <w:color w:val="1A1A1A"/>
          <w:sz w:val="24"/>
          <w:szCs w:val="24"/>
        </w:rPr>
        <w:t>heading section</w:t>
      </w:r>
      <w:r>
        <w:rPr>
          <w:rFonts w:ascii="Times New Roman" w:eastAsia="Times New Roman" w:hAnsi="Times New Roman"/>
          <w:b/>
          <w:bCs/>
          <w:color w:val="1A1A1A"/>
          <w:sz w:val="24"/>
          <w:szCs w:val="24"/>
        </w:rPr>
        <w:tab/>
      </w:r>
    </w:p>
    <w:p w:rsidR="00CA019C" w:rsidRDefault="00CA019C" w:rsidP="00CA019C">
      <w:pPr>
        <w:spacing w:after="0" w:line="312" w:lineRule="atLeast"/>
        <w:textAlignment w:val="baseline"/>
        <w:rPr>
          <w:rFonts w:ascii="Times New Roman" w:eastAsia="Times New Roman" w:hAnsi="Times New Roman"/>
          <w:color w:val="1A1A1A"/>
          <w:sz w:val="24"/>
          <w:szCs w:val="24"/>
        </w:rPr>
      </w:pPr>
      <w:r>
        <w:rPr>
          <w:rFonts w:ascii="Times New Roman" w:eastAsia="Times New Roman" w:hAnsi="Times New Roman"/>
          <w:color w:val="1A1A1A"/>
          <w:sz w:val="24"/>
          <w:szCs w:val="24"/>
        </w:rPr>
        <w:t>Font size: 12, font style: Times New Roman, Alignment: Justify.</w:t>
      </w:r>
    </w:p>
    <w:p w:rsidR="00CA019C" w:rsidRDefault="00CA019C" w:rsidP="00463C71">
      <w:pPr>
        <w:spacing w:after="0" w:line="312" w:lineRule="atLeast"/>
        <w:textAlignment w:val="baseline"/>
        <w:rPr>
          <w:rFonts w:ascii="Times New Roman" w:eastAsia="Times New Roman" w:hAnsi="Times New Roman"/>
          <w:b/>
          <w:bCs/>
          <w:color w:val="1A1A1A"/>
          <w:sz w:val="24"/>
          <w:szCs w:val="24"/>
        </w:rPr>
      </w:pPr>
    </w:p>
    <w:p w:rsidR="00CA019C" w:rsidRDefault="00CA019C" w:rsidP="00463C71">
      <w:pPr>
        <w:spacing w:after="0" w:line="312" w:lineRule="atLeast"/>
        <w:textAlignment w:val="baseline"/>
        <w:rPr>
          <w:rFonts w:ascii="Times New Roman" w:eastAsia="Times New Roman" w:hAnsi="Times New Roman"/>
          <w:b/>
          <w:bCs/>
          <w:color w:val="1A1A1A"/>
          <w:sz w:val="24"/>
          <w:szCs w:val="24"/>
        </w:rPr>
      </w:pPr>
      <w:r>
        <w:rPr>
          <w:rFonts w:ascii="Times New Roman" w:eastAsia="Times New Roman" w:hAnsi="Times New Roman"/>
          <w:b/>
          <w:bCs/>
          <w:color w:val="1A1A1A"/>
          <w:sz w:val="24"/>
          <w:szCs w:val="24"/>
        </w:rPr>
        <w:t>Figures</w:t>
      </w:r>
    </w:p>
    <w:p w:rsidR="00CA019C" w:rsidRDefault="00CA019C" w:rsidP="00CA019C">
      <w:pPr>
        <w:spacing w:after="0" w:line="312" w:lineRule="atLeast"/>
        <w:jc w:val="both"/>
        <w:textAlignment w:val="baseline"/>
        <w:rPr>
          <w:rFonts w:ascii="Times New Roman" w:eastAsia="Times New Roman" w:hAnsi="Times New Roman"/>
          <w:b/>
          <w:bCs/>
          <w:color w:val="1A1A1A"/>
          <w:sz w:val="24"/>
          <w:szCs w:val="24"/>
        </w:rPr>
      </w:pPr>
      <w:r w:rsidRPr="00102CB6">
        <w:rPr>
          <w:rFonts w:ascii="Times New Roman" w:eastAsia="Times New Roman" w:hAnsi="Times New Roman"/>
          <w:color w:val="1A1A1A"/>
          <w:sz w:val="24"/>
          <w:szCs w:val="24"/>
        </w:rPr>
        <w:t>Figure axis labels are often a source of confusion. Try to use words rather than symbols.</w:t>
      </w:r>
      <w:r>
        <w:rPr>
          <w:rFonts w:ascii="Times New Roman" w:eastAsia="Times New Roman" w:hAnsi="Times New Roman"/>
          <w:color w:val="1A1A1A"/>
          <w:sz w:val="24"/>
          <w:szCs w:val="24"/>
        </w:rPr>
        <w:t xml:space="preserve"> </w:t>
      </w:r>
      <w:r w:rsidRPr="00102CB6">
        <w:rPr>
          <w:rFonts w:ascii="Times New Roman" w:eastAsia="Times New Roman" w:hAnsi="Times New Roman"/>
          <w:color w:val="1A1A1A"/>
          <w:sz w:val="24"/>
          <w:szCs w:val="24"/>
        </w:rPr>
        <w:t>Fi</w:t>
      </w:r>
      <w:r>
        <w:rPr>
          <w:rFonts w:ascii="Times New Roman" w:eastAsia="Times New Roman" w:hAnsi="Times New Roman"/>
          <w:color w:val="1A1A1A"/>
          <w:sz w:val="24"/>
          <w:szCs w:val="24"/>
        </w:rPr>
        <w:t>gure labels should be legible, Font size: 12;</w:t>
      </w:r>
      <w:r w:rsidRPr="00102CB6">
        <w:rPr>
          <w:rFonts w:ascii="Times New Roman" w:eastAsia="Times New Roman" w:hAnsi="Times New Roman"/>
          <w:color w:val="1A1A1A"/>
          <w:sz w:val="24"/>
          <w:szCs w:val="24"/>
        </w:rPr>
        <w:t xml:space="preserve"> Times New Roman type.</w:t>
      </w:r>
      <w:r>
        <w:rPr>
          <w:rFonts w:ascii="Times New Roman" w:eastAsia="Times New Roman" w:hAnsi="Times New Roman"/>
          <w:color w:val="1A1A1A"/>
          <w:sz w:val="24"/>
          <w:szCs w:val="24"/>
        </w:rPr>
        <w:t xml:space="preserve"> Alignment: Center. </w:t>
      </w:r>
      <w:r w:rsidRPr="00102CB6">
        <w:rPr>
          <w:rFonts w:ascii="Times New Roman" w:eastAsia="Times New Roman" w:hAnsi="Times New Roman"/>
          <w:color w:val="1A1A1A"/>
          <w:sz w:val="24"/>
          <w:szCs w:val="24"/>
        </w:rPr>
        <w:t>Figure captions should be below the figures ("Fig." is abbreviated and there is a period after the figure</w:t>
      </w:r>
      <w:r>
        <w:rPr>
          <w:rFonts w:ascii="Times New Roman" w:eastAsia="Times New Roman" w:hAnsi="Times New Roman"/>
          <w:color w:val="1A1A1A"/>
          <w:sz w:val="24"/>
          <w:szCs w:val="24"/>
        </w:rPr>
        <w:t xml:space="preserve"> number followed by two spaces).</w:t>
      </w:r>
      <w:r w:rsidRPr="00CA019C">
        <w:rPr>
          <w:rFonts w:ascii="Times New Roman" w:eastAsia="Times New Roman" w:hAnsi="Times New Roman"/>
          <w:color w:val="1A1A1A"/>
          <w:sz w:val="24"/>
          <w:szCs w:val="24"/>
        </w:rPr>
        <w:t xml:space="preserve"> </w:t>
      </w:r>
      <w:r w:rsidRPr="00102CB6">
        <w:rPr>
          <w:rFonts w:ascii="Times New Roman" w:eastAsia="Times New Roman" w:hAnsi="Times New Roman"/>
          <w:color w:val="1A1A1A"/>
          <w:sz w:val="24"/>
          <w:szCs w:val="24"/>
        </w:rPr>
        <w:t>Use the abbreviation "Fig. 1," even at the beginning of a sentence</w:t>
      </w:r>
      <w:r>
        <w:rPr>
          <w:rFonts w:ascii="Times New Roman" w:eastAsia="Times New Roman" w:hAnsi="Times New Roman"/>
          <w:color w:val="1A1A1A"/>
          <w:sz w:val="24"/>
          <w:szCs w:val="24"/>
        </w:rPr>
        <w:t xml:space="preserve"> of sentence</w:t>
      </w:r>
      <w:r w:rsidRPr="00102CB6">
        <w:rPr>
          <w:rFonts w:ascii="Times New Roman" w:eastAsia="Times New Roman" w:hAnsi="Times New Roman"/>
          <w:color w:val="1A1A1A"/>
          <w:sz w:val="24"/>
          <w:szCs w:val="24"/>
        </w:rPr>
        <w:t>.</w:t>
      </w:r>
      <w:r>
        <w:rPr>
          <w:rFonts w:ascii="Times New Roman" w:eastAsia="Times New Roman" w:hAnsi="Times New Roman"/>
          <w:color w:val="1A1A1A"/>
          <w:sz w:val="24"/>
          <w:szCs w:val="24"/>
        </w:rPr>
        <w:t xml:space="preserve"> </w:t>
      </w:r>
      <w:r w:rsidRPr="00102CB6">
        <w:rPr>
          <w:rFonts w:ascii="Times New Roman" w:eastAsia="Times New Roman" w:hAnsi="Times New Roman"/>
          <w:color w:val="1A1A1A"/>
          <w:sz w:val="24"/>
          <w:szCs w:val="24"/>
        </w:rPr>
        <w:t>Large</w:t>
      </w:r>
      <w:r>
        <w:rPr>
          <w:rFonts w:ascii="Times New Roman" w:eastAsia="Times New Roman" w:hAnsi="Times New Roman"/>
          <w:color w:val="1A1A1A"/>
          <w:sz w:val="24"/>
          <w:szCs w:val="24"/>
        </w:rPr>
        <w:t xml:space="preserve"> figures </w:t>
      </w:r>
      <w:r w:rsidRPr="00102CB6">
        <w:rPr>
          <w:rFonts w:ascii="Times New Roman" w:eastAsia="Times New Roman" w:hAnsi="Times New Roman"/>
          <w:color w:val="1A1A1A"/>
          <w:sz w:val="24"/>
          <w:szCs w:val="24"/>
        </w:rPr>
        <w:t>may span both columns, but may not extend into the page margins.</w:t>
      </w:r>
      <w:r w:rsidRPr="00CA019C">
        <w:rPr>
          <w:rFonts w:ascii="Times New Roman" w:eastAsia="Times New Roman" w:hAnsi="Times New Roman"/>
          <w:color w:val="1A1A1A"/>
          <w:sz w:val="24"/>
          <w:szCs w:val="24"/>
        </w:rPr>
        <w:t xml:space="preserve"> </w:t>
      </w:r>
      <w:r w:rsidRPr="00102CB6">
        <w:rPr>
          <w:rFonts w:ascii="Times New Roman" w:eastAsia="Times New Roman" w:hAnsi="Times New Roman"/>
          <w:color w:val="1A1A1A"/>
          <w:sz w:val="24"/>
          <w:szCs w:val="24"/>
        </w:rPr>
        <w:t>Do not put captions in "text boxes" linked to the figures</w:t>
      </w:r>
    </w:p>
    <w:p w:rsidR="00CA019C" w:rsidRPr="00102CB6" w:rsidRDefault="00CA019C" w:rsidP="00CA019C">
      <w:pPr>
        <w:spacing w:after="0" w:line="312" w:lineRule="atLeast"/>
        <w:jc w:val="both"/>
        <w:textAlignment w:val="baseline"/>
        <w:rPr>
          <w:rFonts w:ascii="Times New Roman" w:eastAsia="Times New Roman" w:hAnsi="Times New Roman"/>
          <w:color w:val="1A1A1A"/>
          <w:sz w:val="24"/>
          <w:szCs w:val="24"/>
        </w:rPr>
      </w:pPr>
    </w:p>
    <w:p w:rsidR="00CA019C" w:rsidRDefault="00CA019C" w:rsidP="00CA019C">
      <w:pPr>
        <w:spacing w:after="0" w:line="312" w:lineRule="atLeast"/>
        <w:jc w:val="both"/>
        <w:textAlignment w:val="baseline"/>
        <w:rPr>
          <w:rFonts w:ascii="Times New Roman" w:eastAsia="Times New Roman" w:hAnsi="Times New Roman"/>
          <w:color w:val="1A1A1A"/>
          <w:sz w:val="24"/>
          <w:szCs w:val="24"/>
        </w:rPr>
      </w:pPr>
    </w:p>
    <w:p w:rsidR="00CA019C" w:rsidRPr="00CA019C" w:rsidRDefault="00CA019C" w:rsidP="00CA019C">
      <w:pPr>
        <w:spacing w:after="0" w:line="312" w:lineRule="atLeast"/>
        <w:jc w:val="both"/>
        <w:textAlignment w:val="baseline"/>
        <w:rPr>
          <w:rFonts w:ascii="Times New Roman" w:eastAsia="Times New Roman" w:hAnsi="Times New Roman"/>
          <w:b/>
          <w:color w:val="1A1A1A"/>
          <w:sz w:val="24"/>
          <w:szCs w:val="24"/>
        </w:rPr>
      </w:pPr>
      <w:r w:rsidRPr="00CA019C">
        <w:rPr>
          <w:rFonts w:ascii="Times New Roman" w:eastAsia="Times New Roman" w:hAnsi="Times New Roman"/>
          <w:b/>
          <w:color w:val="1A1A1A"/>
          <w:sz w:val="24"/>
          <w:szCs w:val="24"/>
        </w:rPr>
        <w:t>Tables</w:t>
      </w:r>
    </w:p>
    <w:p w:rsidR="00CA019C" w:rsidRDefault="00CA019C" w:rsidP="00CA019C">
      <w:pPr>
        <w:spacing w:after="0" w:line="312" w:lineRule="atLeast"/>
        <w:jc w:val="both"/>
        <w:textAlignment w:val="baseline"/>
        <w:rPr>
          <w:rFonts w:ascii="Times New Roman" w:eastAsia="Times New Roman" w:hAnsi="Times New Roman"/>
          <w:b/>
          <w:bCs/>
          <w:color w:val="1A1A1A"/>
          <w:sz w:val="24"/>
          <w:szCs w:val="24"/>
        </w:rPr>
      </w:pPr>
      <w:r w:rsidRPr="00102CB6">
        <w:rPr>
          <w:rFonts w:ascii="Times New Roman" w:eastAsia="Times New Roman" w:hAnsi="Times New Roman"/>
          <w:color w:val="1A1A1A"/>
          <w:sz w:val="24"/>
          <w:szCs w:val="24"/>
        </w:rPr>
        <w:t>Large</w:t>
      </w:r>
      <w:r>
        <w:rPr>
          <w:rFonts w:ascii="Times New Roman" w:eastAsia="Times New Roman" w:hAnsi="Times New Roman"/>
          <w:color w:val="1A1A1A"/>
          <w:sz w:val="24"/>
          <w:szCs w:val="24"/>
        </w:rPr>
        <w:t xml:space="preserve"> </w:t>
      </w:r>
      <w:r w:rsidRPr="00102CB6">
        <w:rPr>
          <w:rFonts w:ascii="Times New Roman" w:eastAsia="Times New Roman" w:hAnsi="Times New Roman"/>
          <w:color w:val="1A1A1A"/>
          <w:sz w:val="24"/>
          <w:szCs w:val="24"/>
        </w:rPr>
        <w:t>tables may span both columns, but may not extend into the page margins.</w:t>
      </w:r>
      <w:r>
        <w:rPr>
          <w:rFonts w:ascii="Times New Roman" w:eastAsia="Times New Roman" w:hAnsi="Times New Roman"/>
          <w:color w:val="1A1A1A"/>
          <w:sz w:val="24"/>
          <w:szCs w:val="24"/>
        </w:rPr>
        <w:t xml:space="preserve"> T</w:t>
      </w:r>
      <w:r w:rsidRPr="00102CB6">
        <w:rPr>
          <w:rFonts w:ascii="Times New Roman" w:eastAsia="Times New Roman" w:hAnsi="Times New Roman"/>
          <w:color w:val="1A1A1A"/>
          <w:sz w:val="24"/>
          <w:szCs w:val="24"/>
        </w:rPr>
        <w:t>able captions should be above the tables. Do not put borders around your figures.</w:t>
      </w:r>
      <w:r w:rsidRPr="00CA019C">
        <w:rPr>
          <w:rFonts w:ascii="Times New Roman" w:eastAsia="Times New Roman" w:hAnsi="Times New Roman"/>
          <w:color w:val="1A1A1A"/>
          <w:sz w:val="24"/>
          <w:szCs w:val="24"/>
        </w:rPr>
        <w:t xml:space="preserve"> </w:t>
      </w:r>
      <w:r w:rsidRPr="00102CB6">
        <w:rPr>
          <w:rFonts w:ascii="Times New Roman" w:eastAsia="Times New Roman" w:hAnsi="Times New Roman"/>
          <w:color w:val="1A1A1A"/>
          <w:sz w:val="24"/>
          <w:szCs w:val="24"/>
        </w:rPr>
        <w:t>Do not put captions in "text boxes" linked to the figures</w:t>
      </w:r>
      <w:r>
        <w:rPr>
          <w:rFonts w:ascii="Times New Roman" w:eastAsia="Times New Roman" w:hAnsi="Times New Roman"/>
          <w:color w:val="1A1A1A"/>
          <w:sz w:val="24"/>
          <w:szCs w:val="24"/>
        </w:rPr>
        <w:t>. Font size: 12;</w:t>
      </w:r>
      <w:r w:rsidRPr="00102CB6">
        <w:rPr>
          <w:rFonts w:ascii="Times New Roman" w:eastAsia="Times New Roman" w:hAnsi="Times New Roman"/>
          <w:color w:val="1A1A1A"/>
          <w:sz w:val="24"/>
          <w:szCs w:val="24"/>
        </w:rPr>
        <w:t xml:space="preserve"> Times New Roman type</w:t>
      </w:r>
      <w:r>
        <w:rPr>
          <w:rFonts w:ascii="Times New Roman" w:eastAsia="Times New Roman" w:hAnsi="Times New Roman"/>
          <w:color w:val="1A1A1A"/>
          <w:sz w:val="24"/>
          <w:szCs w:val="24"/>
        </w:rPr>
        <w:t xml:space="preserve">, Alignment: Center. </w:t>
      </w:r>
    </w:p>
    <w:p w:rsidR="00CA019C" w:rsidRDefault="00CA019C" w:rsidP="00463C71">
      <w:pPr>
        <w:spacing w:after="0" w:line="312" w:lineRule="atLeast"/>
        <w:textAlignment w:val="baseline"/>
        <w:rPr>
          <w:rFonts w:ascii="Times New Roman" w:eastAsia="Times New Roman" w:hAnsi="Times New Roman"/>
          <w:b/>
          <w:bCs/>
          <w:color w:val="1A1A1A"/>
          <w:sz w:val="24"/>
          <w:szCs w:val="24"/>
        </w:rPr>
      </w:pPr>
    </w:p>
    <w:p w:rsidR="00CA019C" w:rsidRDefault="00CA019C" w:rsidP="00463C71">
      <w:pPr>
        <w:spacing w:after="0" w:line="312" w:lineRule="atLeast"/>
        <w:textAlignment w:val="baseline"/>
        <w:rPr>
          <w:rFonts w:ascii="Times New Roman" w:eastAsia="Times New Roman" w:hAnsi="Times New Roman"/>
          <w:b/>
          <w:bCs/>
          <w:color w:val="1A1A1A"/>
          <w:sz w:val="24"/>
          <w:szCs w:val="24"/>
        </w:rPr>
      </w:pPr>
      <w:r>
        <w:rPr>
          <w:rFonts w:ascii="Times New Roman" w:eastAsia="Times New Roman" w:hAnsi="Times New Roman"/>
          <w:b/>
          <w:bCs/>
          <w:color w:val="1A1A1A"/>
          <w:sz w:val="24"/>
          <w:szCs w:val="24"/>
        </w:rPr>
        <w:t xml:space="preserve">Sub </w:t>
      </w:r>
      <w:proofErr w:type="spellStart"/>
      <w:r>
        <w:rPr>
          <w:rFonts w:ascii="Times New Roman" w:eastAsia="Times New Roman" w:hAnsi="Times New Roman"/>
          <w:b/>
          <w:bCs/>
          <w:color w:val="1A1A1A"/>
          <w:sz w:val="24"/>
          <w:szCs w:val="24"/>
        </w:rPr>
        <w:t>sub</w:t>
      </w:r>
      <w:proofErr w:type="spellEnd"/>
      <w:r>
        <w:rPr>
          <w:rFonts w:ascii="Times New Roman" w:eastAsia="Times New Roman" w:hAnsi="Times New Roman"/>
          <w:b/>
          <w:bCs/>
          <w:color w:val="1A1A1A"/>
          <w:sz w:val="24"/>
          <w:szCs w:val="24"/>
        </w:rPr>
        <w:t xml:space="preserve"> Headings</w:t>
      </w:r>
    </w:p>
    <w:p w:rsidR="00CA019C" w:rsidRDefault="00CA019C" w:rsidP="00CA019C">
      <w:pPr>
        <w:spacing w:after="0" w:line="312" w:lineRule="atLeast"/>
        <w:textAlignment w:val="baseline"/>
        <w:rPr>
          <w:rFonts w:ascii="Times New Roman" w:eastAsia="Times New Roman" w:hAnsi="Times New Roman"/>
          <w:color w:val="1A1A1A"/>
          <w:sz w:val="24"/>
          <w:szCs w:val="24"/>
        </w:rPr>
      </w:pPr>
      <w:r>
        <w:rPr>
          <w:rFonts w:ascii="Times New Roman" w:eastAsia="Times New Roman" w:hAnsi="Times New Roman"/>
          <w:color w:val="1A1A1A"/>
          <w:sz w:val="24"/>
          <w:szCs w:val="24"/>
        </w:rPr>
        <w:t>Font size: 12, font style: Times New Roman, Alignment: Left. Use Numbering</w:t>
      </w:r>
    </w:p>
    <w:p w:rsidR="005528FD" w:rsidRDefault="005528FD" w:rsidP="005528FD">
      <w:pPr>
        <w:spacing w:after="0" w:line="312" w:lineRule="atLeast"/>
        <w:textAlignment w:val="baseline"/>
        <w:rPr>
          <w:rFonts w:ascii="Times New Roman" w:eastAsia="Times New Roman" w:hAnsi="Times New Roman"/>
          <w:b/>
          <w:bCs/>
          <w:color w:val="1A1A1A"/>
          <w:sz w:val="24"/>
          <w:szCs w:val="24"/>
        </w:rPr>
      </w:pPr>
      <w:r>
        <w:rPr>
          <w:rFonts w:ascii="Times New Roman" w:eastAsia="Times New Roman" w:hAnsi="Times New Roman"/>
          <w:b/>
          <w:bCs/>
          <w:color w:val="1A1A1A"/>
          <w:sz w:val="24"/>
          <w:szCs w:val="24"/>
        </w:rPr>
        <w:t xml:space="preserve">Content of sub </w:t>
      </w:r>
      <w:proofErr w:type="spellStart"/>
      <w:r>
        <w:rPr>
          <w:rFonts w:ascii="Times New Roman" w:eastAsia="Times New Roman" w:hAnsi="Times New Roman"/>
          <w:b/>
          <w:bCs/>
          <w:color w:val="1A1A1A"/>
          <w:sz w:val="24"/>
          <w:szCs w:val="24"/>
        </w:rPr>
        <w:t>sub</w:t>
      </w:r>
      <w:proofErr w:type="spellEnd"/>
      <w:r>
        <w:rPr>
          <w:rFonts w:ascii="Times New Roman" w:eastAsia="Times New Roman" w:hAnsi="Times New Roman"/>
          <w:b/>
          <w:bCs/>
          <w:color w:val="1A1A1A"/>
          <w:sz w:val="24"/>
          <w:szCs w:val="24"/>
        </w:rPr>
        <w:t xml:space="preserve"> heading section</w:t>
      </w:r>
      <w:r>
        <w:rPr>
          <w:rFonts w:ascii="Times New Roman" w:eastAsia="Times New Roman" w:hAnsi="Times New Roman"/>
          <w:b/>
          <w:bCs/>
          <w:color w:val="1A1A1A"/>
          <w:sz w:val="24"/>
          <w:szCs w:val="24"/>
        </w:rPr>
        <w:tab/>
      </w:r>
    </w:p>
    <w:p w:rsidR="005528FD" w:rsidRDefault="005528FD" w:rsidP="005528FD">
      <w:pPr>
        <w:spacing w:after="0" w:line="312" w:lineRule="atLeast"/>
        <w:textAlignment w:val="baseline"/>
        <w:rPr>
          <w:rFonts w:ascii="Times New Roman" w:eastAsia="Times New Roman" w:hAnsi="Times New Roman"/>
          <w:color w:val="1A1A1A"/>
          <w:sz w:val="24"/>
          <w:szCs w:val="24"/>
        </w:rPr>
      </w:pPr>
      <w:r>
        <w:rPr>
          <w:rFonts w:ascii="Times New Roman" w:eastAsia="Times New Roman" w:hAnsi="Times New Roman"/>
          <w:color w:val="1A1A1A"/>
          <w:sz w:val="24"/>
          <w:szCs w:val="24"/>
        </w:rPr>
        <w:t>Font size: 12, font style: Times New Roman, Alignment: Justify.</w:t>
      </w:r>
    </w:p>
    <w:p w:rsidR="00CA019C" w:rsidRDefault="00CA019C" w:rsidP="00463C71">
      <w:pPr>
        <w:spacing w:after="0" w:line="312" w:lineRule="atLeast"/>
        <w:textAlignment w:val="baseline"/>
        <w:rPr>
          <w:rFonts w:ascii="Times New Roman" w:eastAsia="Times New Roman" w:hAnsi="Times New Roman"/>
          <w:b/>
          <w:bCs/>
          <w:color w:val="1A1A1A"/>
          <w:sz w:val="24"/>
          <w:szCs w:val="24"/>
        </w:rPr>
      </w:pPr>
    </w:p>
    <w:p w:rsidR="00122550" w:rsidRDefault="00122550" w:rsidP="00463C71">
      <w:pPr>
        <w:spacing w:after="0" w:line="312" w:lineRule="atLeast"/>
        <w:textAlignment w:val="baseline"/>
        <w:rPr>
          <w:rFonts w:ascii="Times New Roman" w:eastAsia="Times New Roman" w:hAnsi="Times New Roman"/>
          <w:b/>
          <w:bCs/>
          <w:color w:val="1A1A1A"/>
          <w:sz w:val="24"/>
          <w:szCs w:val="24"/>
        </w:rPr>
      </w:pPr>
      <w:r>
        <w:rPr>
          <w:rFonts w:ascii="Times New Roman" w:eastAsia="Times New Roman" w:hAnsi="Times New Roman"/>
          <w:b/>
          <w:bCs/>
          <w:color w:val="1A1A1A"/>
          <w:sz w:val="24"/>
          <w:szCs w:val="24"/>
        </w:rPr>
        <w:t>Conclusion</w:t>
      </w:r>
    </w:p>
    <w:p w:rsidR="00122550" w:rsidRDefault="00122550" w:rsidP="00122550">
      <w:pPr>
        <w:spacing w:after="0" w:line="312" w:lineRule="atLeast"/>
        <w:textAlignment w:val="baseline"/>
        <w:rPr>
          <w:rFonts w:ascii="Times New Roman" w:eastAsia="Times New Roman" w:hAnsi="Times New Roman"/>
          <w:color w:val="1A1A1A"/>
          <w:sz w:val="24"/>
          <w:szCs w:val="24"/>
        </w:rPr>
      </w:pPr>
      <w:r>
        <w:rPr>
          <w:rFonts w:ascii="Times New Roman" w:eastAsia="Times New Roman" w:hAnsi="Times New Roman"/>
          <w:color w:val="1A1A1A"/>
          <w:sz w:val="24"/>
          <w:szCs w:val="24"/>
        </w:rPr>
        <w:t>Font size: 12, font style: Times New Roman, Alignment: Left, uppercase, bold.</w:t>
      </w:r>
    </w:p>
    <w:p w:rsidR="00122550" w:rsidRPr="0085587A" w:rsidRDefault="0085587A" w:rsidP="00122550">
      <w:pPr>
        <w:spacing w:after="0" w:line="312" w:lineRule="atLeast"/>
        <w:textAlignment w:val="baseline"/>
        <w:rPr>
          <w:rFonts w:ascii="Times New Roman" w:eastAsia="Times New Roman" w:hAnsi="Times New Roman"/>
          <w:b/>
          <w:color w:val="1A1A1A"/>
          <w:sz w:val="24"/>
          <w:szCs w:val="24"/>
        </w:rPr>
      </w:pPr>
      <w:r w:rsidRPr="0085587A">
        <w:rPr>
          <w:rFonts w:ascii="Times New Roman" w:eastAsia="Times New Roman" w:hAnsi="Times New Roman"/>
          <w:b/>
          <w:color w:val="1A1A1A"/>
          <w:sz w:val="24"/>
          <w:szCs w:val="24"/>
        </w:rPr>
        <w:t>Content of conclusion</w:t>
      </w:r>
    </w:p>
    <w:p w:rsidR="0085587A" w:rsidRDefault="0085587A" w:rsidP="0085587A">
      <w:pPr>
        <w:spacing w:after="0" w:line="312" w:lineRule="atLeast"/>
        <w:textAlignment w:val="baseline"/>
        <w:rPr>
          <w:rFonts w:ascii="Times New Roman" w:eastAsia="Times New Roman" w:hAnsi="Times New Roman"/>
          <w:color w:val="1A1A1A"/>
          <w:sz w:val="24"/>
          <w:szCs w:val="24"/>
        </w:rPr>
      </w:pPr>
      <w:r>
        <w:rPr>
          <w:rFonts w:ascii="Times New Roman" w:eastAsia="Times New Roman" w:hAnsi="Times New Roman"/>
          <w:color w:val="1A1A1A"/>
          <w:sz w:val="24"/>
          <w:szCs w:val="24"/>
        </w:rPr>
        <w:t>Font size: 12, font style: Times New Roman, Alignment: justify.</w:t>
      </w:r>
    </w:p>
    <w:p w:rsidR="0085587A" w:rsidRDefault="0085587A" w:rsidP="00463C71">
      <w:pPr>
        <w:spacing w:after="0" w:line="312" w:lineRule="atLeast"/>
        <w:textAlignment w:val="baseline"/>
        <w:rPr>
          <w:rFonts w:ascii="Times New Roman" w:eastAsia="Times New Roman" w:hAnsi="Times New Roman"/>
          <w:b/>
          <w:bCs/>
          <w:color w:val="1A1A1A"/>
          <w:sz w:val="24"/>
          <w:szCs w:val="24"/>
        </w:rPr>
      </w:pPr>
    </w:p>
    <w:p w:rsidR="00463C71" w:rsidRPr="00102CB6" w:rsidRDefault="00463C71" w:rsidP="00463C71">
      <w:pPr>
        <w:spacing w:after="0" w:line="312" w:lineRule="atLeast"/>
        <w:textAlignment w:val="baseline"/>
        <w:rPr>
          <w:rFonts w:ascii="Times New Roman" w:eastAsia="Times New Roman" w:hAnsi="Times New Roman"/>
          <w:color w:val="1A1A1A"/>
          <w:sz w:val="24"/>
          <w:szCs w:val="24"/>
        </w:rPr>
      </w:pPr>
      <w:r w:rsidRPr="00102CB6">
        <w:rPr>
          <w:rFonts w:ascii="Times New Roman" w:eastAsia="Times New Roman" w:hAnsi="Times New Roman"/>
          <w:b/>
          <w:bCs/>
          <w:color w:val="1A1A1A"/>
          <w:sz w:val="24"/>
          <w:szCs w:val="24"/>
        </w:rPr>
        <w:t>References</w:t>
      </w:r>
    </w:p>
    <w:p w:rsidR="0085587A" w:rsidRPr="0085587A" w:rsidRDefault="0085587A" w:rsidP="0085587A">
      <w:pPr>
        <w:jc w:val="both"/>
        <w:rPr>
          <w:rFonts w:ascii="Times New Roman" w:hAnsi="Times New Roman"/>
          <w:sz w:val="24"/>
          <w:szCs w:val="24"/>
          <w:lang w:val="en-GB"/>
        </w:rPr>
      </w:pPr>
      <w:r w:rsidRPr="0085587A">
        <w:rPr>
          <w:rFonts w:ascii="Times New Roman" w:hAnsi="Times New Roman"/>
          <w:sz w:val="24"/>
          <w:szCs w:val="24"/>
        </w:rPr>
        <w:t>List and number all bibliographical references in 10-point Times, single-spaced, at the end of your paper using standard IEEE format. When referenced in the text, enclose the citation number in square brackets, for example: [1]. Where appropriate, include the name(s) of editors of referenced books.</w:t>
      </w:r>
    </w:p>
    <w:p w:rsidR="00463C71" w:rsidRPr="0085587A" w:rsidRDefault="00463C71" w:rsidP="00463C71">
      <w:pPr>
        <w:spacing w:after="0" w:line="312" w:lineRule="atLeast"/>
        <w:jc w:val="both"/>
        <w:textAlignment w:val="baseline"/>
        <w:rPr>
          <w:rFonts w:ascii="Times New Roman" w:eastAsia="Times New Roman" w:hAnsi="Times New Roman"/>
          <w:color w:val="1A1A1A"/>
          <w:sz w:val="24"/>
          <w:szCs w:val="24"/>
        </w:rPr>
      </w:pPr>
      <w:r w:rsidRPr="0085587A">
        <w:rPr>
          <w:rFonts w:ascii="Times New Roman" w:eastAsia="Times New Roman" w:hAnsi="Times New Roman"/>
          <w:color w:val="1A1A1A"/>
          <w:sz w:val="24"/>
          <w:szCs w:val="24"/>
        </w:rPr>
        <w:t>References are important to the reader; therefore, each citation must be complete and correct. There is no editorial check on references; therefore, an incomplete or wrong reference will be published unless caught by a reviewer or discusser and will detract from the authority and value of the paper. References should be readily available publications.</w:t>
      </w:r>
    </w:p>
    <w:p w:rsidR="0085587A" w:rsidRPr="0085587A" w:rsidRDefault="0085587A" w:rsidP="00463C71">
      <w:pPr>
        <w:spacing w:after="0" w:line="312" w:lineRule="atLeast"/>
        <w:jc w:val="both"/>
        <w:textAlignment w:val="baseline"/>
        <w:rPr>
          <w:rFonts w:ascii="Times New Roman" w:eastAsia="Times New Roman" w:hAnsi="Times New Roman"/>
          <w:color w:val="1A1A1A"/>
          <w:sz w:val="24"/>
          <w:szCs w:val="24"/>
        </w:rPr>
      </w:pPr>
    </w:p>
    <w:p w:rsidR="00463C71" w:rsidRPr="0085587A" w:rsidRDefault="00463C71" w:rsidP="00463C71">
      <w:pPr>
        <w:spacing w:after="0" w:line="312" w:lineRule="atLeast"/>
        <w:jc w:val="both"/>
        <w:textAlignment w:val="baseline"/>
        <w:rPr>
          <w:rFonts w:ascii="Times New Roman" w:eastAsia="Times New Roman" w:hAnsi="Times New Roman"/>
          <w:color w:val="1A1A1A"/>
          <w:sz w:val="24"/>
          <w:szCs w:val="24"/>
        </w:rPr>
      </w:pPr>
      <w:r w:rsidRPr="0085587A">
        <w:rPr>
          <w:rFonts w:ascii="Times New Roman" w:eastAsia="Times New Roman" w:hAnsi="Times New Roman"/>
          <w:color w:val="1A1A1A"/>
          <w:sz w:val="24"/>
          <w:szCs w:val="24"/>
        </w:rPr>
        <w:lastRenderedPageBreak/>
        <w:t>List only one reference per reference number. If a reference is available from two sources, each should be listed as a separate reference. Unless there are six authors or more give all authors' names; do not use "et al."</w:t>
      </w:r>
    </w:p>
    <w:p w:rsidR="0085587A" w:rsidRPr="0085587A" w:rsidRDefault="0085587A" w:rsidP="00463C71">
      <w:pPr>
        <w:spacing w:after="0" w:line="312" w:lineRule="atLeast"/>
        <w:jc w:val="both"/>
        <w:textAlignment w:val="baseline"/>
        <w:rPr>
          <w:rFonts w:ascii="Times New Roman" w:eastAsia="Times New Roman" w:hAnsi="Times New Roman"/>
          <w:color w:val="1A1A1A"/>
          <w:sz w:val="24"/>
          <w:szCs w:val="24"/>
        </w:rPr>
      </w:pPr>
    </w:p>
    <w:p w:rsidR="00A061F9" w:rsidRPr="0085587A" w:rsidRDefault="00A061F9" w:rsidP="00A061F9">
      <w:pPr>
        <w:pStyle w:val="Default"/>
        <w:jc w:val="both"/>
      </w:pPr>
    </w:p>
    <w:p w:rsidR="001C1043" w:rsidRDefault="001C1043" w:rsidP="00AE3BB9">
      <w:pPr>
        <w:jc w:val="both"/>
        <w:rPr>
          <w:b/>
          <w:sz w:val="28"/>
          <w:szCs w:val="28"/>
        </w:rPr>
      </w:pPr>
    </w:p>
    <w:p w:rsidR="001F7E19" w:rsidRDefault="001F7E19" w:rsidP="00AE3BB9">
      <w:pPr>
        <w:pStyle w:val="ListParagraph"/>
        <w:jc w:val="both"/>
        <w:rPr>
          <w:sz w:val="28"/>
          <w:szCs w:val="28"/>
        </w:rPr>
      </w:pPr>
    </w:p>
    <w:p w:rsidR="001C1043" w:rsidRDefault="001C1043" w:rsidP="00AE3BB9">
      <w:pPr>
        <w:pStyle w:val="ListParagraph"/>
        <w:jc w:val="both"/>
        <w:rPr>
          <w:sz w:val="28"/>
          <w:szCs w:val="28"/>
        </w:rPr>
      </w:pPr>
    </w:p>
    <w:p w:rsidR="001C1043" w:rsidRDefault="001C1043" w:rsidP="00AE3BB9">
      <w:pPr>
        <w:pStyle w:val="ListParagraph"/>
        <w:jc w:val="both"/>
        <w:rPr>
          <w:sz w:val="28"/>
          <w:szCs w:val="28"/>
        </w:rPr>
      </w:pPr>
    </w:p>
    <w:p w:rsidR="001C1043" w:rsidRDefault="001C1043" w:rsidP="00AE3BB9">
      <w:pPr>
        <w:pStyle w:val="ListParagraph"/>
        <w:jc w:val="both"/>
        <w:rPr>
          <w:sz w:val="28"/>
          <w:szCs w:val="28"/>
        </w:rPr>
      </w:pPr>
    </w:p>
    <w:p w:rsidR="001F7E19" w:rsidRPr="002D2ECB" w:rsidRDefault="001F7E19" w:rsidP="00AE3BB9">
      <w:pPr>
        <w:pStyle w:val="ListParagraph"/>
        <w:jc w:val="both"/>
        <w:rPr>
          <w:sz w:val="28"/>
          <w:szCs w:val="28"/>
        </w:rPr>
      </w:pPr>
    </w:p>
    <w:sectPr w:rsidR="001F7E19" w:rsidRPr="002D2ECB" w:rsidSect="00903F5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FE478D"/>
    <w:multiLevelType w:val="hybridMultilevel"/>
    <w:tmpl w:val="FF1C62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2D2ECB"/>
    <w:rsid w:val="00122550"/>
    <w:rsid w:val="001C1043"/>
    <w:rsid w:val="001F7E19"/>
    <w:rsid w:val="00251B74"/>
    <w:rsid w:val="002D2ECB"/>
    <w:rsid w:val="00333D59"/>
    <w:rsid w:val="00347790"/>
    <w:rsid w:val="00463C71"/>
    <w:rsid w:val="004C7D74"/>
    <w:rsid w:val="00531E2A"/>
    <w:rsid w:val="005528FD"/>
    <w:rsid w:val="005D7421"/>
    <w:rsid w:val="006B7AA2"/>
    <w:rsid w:val="0085587A"/>
    <w:rsid w:val="008C3281"/>
    <w:rsid w:val="00903F54"/>
    <w:rsid w:val="009C5147"/>
    <w:rsid w:val="009D2E34"/>
    <w:rsid w:val="00A061F9"/>
    <w:rsid w:val="00AE3BB9"/>
    <w:rsid w:val="00C9323B"/>
    <w:rsid w:val="00CA019C"/>
    <w:rsid w:val="00CB79DB"/>
    <w:rsid w:val="00CC7AC5"/>
    <w:rsid w:val="00CD5EBE"/>
    <w:rsid w:val="00DE603E"/>
    <w:rsid w:val="00DE6EB2"/>
    <w:rsid w:val="00DF74E6"/>
    <w:rsid w:val="00E817FD"/>
    <w:rsid w:val="00ED39B1"/>
    <w:rsid w:val="00F42EE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3F54"/>
    <w:pPr>
      <w:spacing w:after="200" w:line="276" w:lineRule="auto"/>
    </w:pPr>
    <w:rPr>
      <w:sz w:val="22"/>
      <w:szCs w:val="22"/>
    </w:rPr>
  </w:style>
  <w:style w:type="paragraph" w:styleId="Heading1">
    <w:name w:val="heading 1"/>
    <w:basedOn w:val="Normal"/>
    <w:link w:val="Heading1Char"/>
    <w:uiPriority w:val="9"/>
    <w:qFormat/>
    <w:rsid w:val="001C1043"/>
    <w:pPr>
      <w:spacing w:before="100" w:beforeAutospacing="1" w:after="100" w:afterAutospacing="1" w:line="240" w:lineRule="auto"/>
      <w:outlineLvl w:val="0"/>
    </w:pPr>
    <w:rPr>
      <w:rFonts w:ascii="Times New Roman" w:eastAsia="Times New Roman" w:hAnsi="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D2ECB"/>
    <w:pPr>
      <w:ind w:left="720"/>
      <w:contextualSpacing/>
    </w:pPr>
  </w:style>
  <w:style w:type="paragraph" w:styleId="HTMLPreformatted">
    <w:name w:val="HTML Preformatted"/>
    <w:basedOn w:val="Normal"/>
    <w:link w:val="HTMLPreformattedChar"/>
    <w:uiPriority w:val="99"/>
    <w:semiHidden/>
    <w:unhideWhenUsed/>
    <w:rsid w:val="008C32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8C3281"/>
    <w:rPr>
      <w:rFonts w:ascii="Courier New" w:eastAsia="Times New Roman" w:hAnsi="Courier New" w:cs="Courier New"/>
    </w:rPr>
  </w:style>
  <w:style w:type="character" w:styleId="Hyperlink">
    <w:name w:val="Hyperlink"/>
    <w:basedOn w:val="DefaultParagraphFont"/>
    <w:uiPriority w:val="99"/>
    <w:unhideWhenUsed/>
    <w:rsid w:val="008C3281"/>
    <w:rPr>
      <w:color w:val="0000FF"/>
      <w:u w:val="single"/>
    </w:rPr>
  </w:style>
  <w:style w:type="character" w:customStyle="1" w:styleId="Heading1Char">
    <w:name w:val="Heading 1 Char"/>
    <w:basedOn w:val="DefaultParagraphFont"/>
    <w:link w:val="Heading1"/>
    <w:uiPriority w:val="9"/>
    <w:rsid w:val="001C1043"/>
    <w:rPr>
      <w:rFonts w:ascii="Times New Roman" w:eastAsia="Times New Roman" w:hAnsi="Times New Roman"/>
      <w:b/>
      <w:bCs/>
      <w:kern w:val="36"/>
      <w:sz w:val="48"/>
      <w:szCs w:val="48"/>
    </w:rPr>
  </w:style>
  <w:style w:type="character" w:styleId="Emphasis">
    <w:name w:val="Emphasis"/>
    <w:basedOn w:val="DefaultParagraphFont"/>
    <w:uiPriority w:val="20"/>
    <w:qFormat/>
    <w:rsid w:val="001C1043"/>
    <w:rPr>
      <w:i/>
      <w:iCs/>
    </w:rPr>
  </w:style>
  <w:style w:type="character" w:styleId="Strong">
    <w:name w:val="Strong"/>
    <w:basedOn w:val="DefaultParagraphFont"/>
    <w:uiPriority w:val="22"/>
    <w:qFormat/>
    <w:rsid w:val="001C1043"/>
    <w:rPr>
      <w:b/>
      <w:bCs/>
    </w:rPr>
  </w:style>
  <w:style w:type="character" w:customStyle="1" w:styleId="apple-converted-space">
    <w:name w:val="apple-converted-space"/>
    <w:basedOn w:val="DefaultParagraphFont"/>
    <w:rsid w:val="001C1043"/>
  </w:style>
  <w:style w:type="paragraph" w:customStyle="1" w:styleId="Default">
    <w:name w:val="Default"/>
    <w:rsid w:val="001C1043"/>
    <w:pPr>
      <w:autoSpaceDE w:val="0"/>
      <w:autoSpaceDN w:val="0"/>
      <w:adjustRightInd w:val="0"/>
    </w:pPr>
    <w:rPr>
      <w:rFonts w:ascii="Times New Roman" w:eastAsiaTheme="minorHAnsi" w:hAnsi="Times New Roman"/>
      <w:color w:val="000000"/>
      <w:sz w:val="24"/>
      <w:szCs w:val="24"/>
    </w:rPr>
  </w:style>
</w:styles>
</file>

<file path=word/webSettings.xml><?xml version="1.0" encoding="utf-8"?>
<w:webSettings xmlns:r="http://schemas.openxmlformats.org/officeDocument/2006/relationships" xmlns:w="http://schemas.openxmlformats.org/wordprocessingml/2006/main">
  <w:divs>
    <w:div w:id="1165825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easychair.org/account/signin.cgi?conf=ictieehubli2014" TargetMode="External"/><Relationship Id="rId5" Type="http://schemas.openxmlformats.org/officeDocument/2006/relationships/hyperlink" Target="https://www.easychair.org/account/signin.cgi?conf=ictieehubli2014"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6</Pages>
  <Words>1565</Words>
  <Characters>8922</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ICTIEE</dc:creator>
  <cp:keywords/>
  <cp:lastModifiedBy>user</cp:lastModifiedBy>
  <cp:revision>13</cp:revision>
  <dcterms:created xsi:type="dcterms:W3CDTF">2013-09-18T05:39:00Z</dcterms:created>
  <dcterms:modified xsi:type="dcterms:W3CDTF">2013-09-18T10:52:00Z</dcterms:modified>
</cp:coreProperties>
</file>